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AF06" w14:textId="01F52858" w:rsidR="00C52934" w:rsidRPr="00FD4DA8" w:rsidRDefault="00C52934" w:rsidP="00ED24D6">
      <w:pPr>
        <w:jc w:val="cente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6AD8450" w:rsidR="003D6BDD" w:rsidRPr="00332378" w:rsidRDefault="003D6BDD" w:rsidP="003D6BDD">
      <w:pPr>
        <w:jc w:val="center"/>
        <w:rPr>
          <w:rFonts w:ascii="Arial" w:hAnsi="Arial" w:cs="Arial"/>
          <w:b/>
        </w:rPr>
      </w:pPr>
      <w:r w:rsidRPr="00FD4DA8">
        <w:rPr>
          <w:rFonts w:ascii="Arial" w:hAnsi="Arial" w:cs="Arial"/>
          <w:b/>
        </w:rPr>
        <w:t>PASLAUGŲ TEIKIMO IR PREKIŲ PIRKIMO – PARDAVIMO SUTARTIES BENDROJI DALIS</w:t>
      </w:r>
    </w:p>
    <w:p w14:paraId="35196141" w14:textId="495AF7B1" w:rsidR="00C52934" w:rsidRPr="00FD4DA8" w:rsidRDefault="003D6BDD" w:rsidP="00332378">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1A30516E"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r w:rsidR="00B36427" w:rsidRPr="00FD4DA8">
        <w:rPr>
          <w:rFonts w:ascii="Arial" w:hAnsi="Arial" w:cs="Arial"/>
        </w:rPr>
        <w:t xml:space="preserve"> ir Prekes</w:t>
      </w:r>
      <w:r w:rsidRPr="00FD4DA8">
        <w:rPr>
          <w:rFonts w:ascii="Arial" w:hAnsi="Arial" w:cs="Arial"/>
        </w:rPr>
        <w:t>.</w:t>
      </w:r>
    </w:p>
    <w:p w14:paraId="1792FAD1" w14:textId="229DC3B3" w:rsidR="00BF5740" w:rsidRPr="00FD4DA8" w:rsidRDefault="00DE63F8" w:rsidP="001236F6">
      <w:pPr>
        <w:pStyle w:val="ListParagraph"/>
        <w:numPr>
          <w:ilvl w:val="1"/>
          <w:numId w:val="1"/>
        </w:numPr>
        <w:tabs>
          <w:tab w:val="left" w:pos="567"/>
        </w:tabs>
        <w:spacing w:before="60" w:after="60"/>
        <w:ind w:left="0" w:firstLine="0"/>
        <w:contextualSpacing w:val="0"/>
        <w:jc w:val="both"/>
        <w:rPr>
          <w:rFonts w:ascii="Arial" w:hAnsi="Arial" w:cs="Arial"/>
        </w:rPr>
      </w:pPr>
      <w:r>
        <w:rPr>
          <w:rFonts w:ascii="Arial" w:hAnsi="Arial" w:cs="Arial"/>
          <w:b/>
        </w:rPr>
        <w:t>Ignitis grupės įmonės</w:t>
      </w:r>
      <w:r w:rsidR="00BF5740" w:rsidRPr="00FD4DA8">
        <w:rPr>
          <w:rFonts w:ascii="Arial" w:hAnsi="Arial" w:cs="Arial"/>
          <w:b/>
        </w:rPr>
        <w:t xml:space="preserve"> </w:t>
      </w:r>
      <w:r w:rsidR="00BF5740" w:rsidRPr="00FD4DA8">
        <w:rPr>
          <w:rFonts w:ascii="Arial" w:hAnsi="Arial" w:cs="Arial"/>
        </w:rPr>
        <w:t xml:space="preserve">– </w:t>
      </w:r>
      <w:r>
        <w:rPr>
          <w:rFonts w:ascii="Arial" w:hAnsi="Arial" w:cs="Arial"/>
        </w:rPr>
        <w:t>UAB „Ignitis grupė“</w:t>
      </w:r>
      <w:r w:rsidR="00BF5740" w:rsidRPr="00FD4DA8">
        <w:rPr>
          <w:rFonts w:ascii="Arial" w:hAnsi="Arial" w:cs="Arial"/>
        </w:rPr>
        <w:t xml:space="preserve">, jos tiesiogiai valdomi juridiniai asmenys ir kiti juridiniai asmenys, kurių dalininkė yra </w:t>
      </w:r>
      <w:r w:rsidRPr="00FD4DA8">
        <w:rPr>
          <w:rFonts w:ascii="Arial" w:hAnsi="Arial" w:cs="Arial"/>
        </w:rPr>
        <w:t>UAB</w:t>
      </w:r>
      <w:r>
        <w:rPr>
          <w:rFonts w:ascii="Arial" w:hAnsi="Arial" w:cs="Arial"/>
        </w:rPr>
        <w:t xml:space="preserve"> „Ignitis grupė“.</w:t>
      </w:r>
    </w:p>
    <w:p w14:paraId="792BDFFE" w14:textId="76E989C6"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ir tiekiantis Prekes</w:t>
      </w:r>
      <w:r w:rsidRPr="00FD4DA8">
        <w:rPr>
          <w:rFonts w:ascii="Arial" w:hAnsi="Arial" w:cs="Arial"/>
        </w:rPr>
        <w:t xml:space="preserve"> 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39B9CBBA" w:rsidR="00500315" w:rsidRPr="00332378" w:rsidRDefault="00500315" w:rsidP="001236F6">
      <w:pPr>
        <w:numPr>
          <w:ilvl w:val="1"/>
          <w:numId w:val="1"/>
        </w:numPr>
        <w:tabs>
          <w:tab w:val="left" w:pos="567"/>
        </w:tabs>
        <w:ind w:left="0" w:firstLine="0"/>
        <w:jc w:val="both"/>
        <w:rPr>
          <w:rFonts w:ascii="Arial" w:hAnsi="Arial" w:cs="Arial"/>
        </w:rPr>
      </w:pPr>
      <w:r w:rsidRPr="00332378">
        <w:rPr>
          <w:rFonts w:ascii="Arial" w:hAnsi="Arial" w:cs="Arial"/>
          <w:b/>
        </w:rPr>
        <w:t xml:space="preserve">Subteikėjas </w:t>
      </w:r>
      <w:r w:rsidRPr="00332378">
        <w:rPr>
          <w:rFonts w:ascii="Arial" w:hAnsi="Arial" w:cs="Arial"/>
        </w:rPr>
        <w:t>–</w:t>
      </w:r>
      <w:r w:rsidR="00B80A51" w:rsidRPr="00332378">
        <w:rPr>
          <w:rFonts w:ascii="Arial" w:eastAsiaTheme="minorEastAsia" w:hAnsi="Arial" w:cs="Arial"/>
          <w:color w:val="000000"/>
        </w:rPr>
        <w:t xml:space="preserve"> </w:t>
      </w:r>
      <w:r w:rsidRPr="00332378">
        <w:rPr>
          <w:rFonts w:ascii="Arial" w:eastAsiaTheme="minorEastAsia" w:hAnsi="Arial" w:cs="Arial"/>
          <w:color w:val="000000"/>
        </w:rPr>
        <w:t>juridinis arba fizinis asmuo, kuris</w:t>
      </w:r>
      <w:r w:rsidR="00B80A51" w:rsidRPr="00332378">
        <w:rPr>
          <w:rFonts w:ascii="Arial" w:eastAsiaTheme="minorEastAsia" w:hAnsi="Arial" w:cs="Arial"/>
          <w:color w:val="000000"/>
        </w:rPr>
        <w:t xml:space="preserve"> pasitelkiamas Sutarties ar jos dalies vykdymui </w:t>
      </w:r>
      <w:r w:rsidRPr="00332378">
        <w:rPr>
          <w:rFonts w:ascii="Arial" w:eastAsiaTheme="minorEastAsia" w:hAnsi="Arial" w:cs="Arial"/>
          <w:color w:val="000000"/>
        </w:rPr>
        <w:t>pagal galiojantį tarpusavio sandorį su Paslaugų teikėju</w:t>
      </w:r>
      <w:r w:rsidR="00B80A51" w:rsidRPr="00332378">
        <w:rPr>
          <w:rFonts w:ascii="Arial" w:eastAsiaTheme="minorEastAsia" w:hAnsi="Arial" w:cs="Arial"/>
          <w:color w:val="000000"/>
        </w:rPr>
        <w:t xml:space="preserve">. Paslaugų teikėjas privalo Pasiūlyme nurodyti Subteikėją arba Sutarties dalį, kuriai vėliau bus pasitelktas Subteikėjas </w:t>
      </w:r>
      <w:r w:rsidR="00A51B53" w:rsidRPr="00332378">
        <w:rPr>
          <w:rFonts w:ascii="Arial" w:eastAsiaTheme="minorEastAsia" w:hAnsi="Arial" w:cs="Arial"/>
          <w:color w:val="000000"/>
        </w:rPr>
        <w:t>(</w:t>
      </w:r>
      <w:r w:rsidR="00A51B53" w:rsidRPr="00332378">
        <w:rPr>
          <w:rFonts w:ascii="Arial" w:eastAsia="Calibri" w:hAnsi="Arial" w:cs="Arial"/>
        </w:rPr>
        <w:t>VPĮ 88 str./PĮ 96 str.)</w:t>
      </w:r>
      <w:r w:rsidR="00A51B53" w:rsidRPr="00332378">
        <w:rPr>
          <w:rFonts w:ascii="Arial" w:eastAsiaTheme="minorEastAsia" w:hAnsi="Arial" w:cs="Arial"/>
          <w:color w:val="000000"/>
        </w:rPr>
        <w:t xml:space="preserve">. </w:t>
      </w:r>
    </w:p>
    <w:p w14:paraId="4277599F" w14:textId="27C9702B"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51FF1C57" w:rsidR="00B80A51" w:rsidRPr="00332378" w:rsidRDefault="00B80A51" w:rsidP="001236F6">
      <w:pPr>
        <w:numPr>
          <w:ilvl w:val="1"/>
          <w:numId w:val="1"/>
        </w:numPr>
        <w:tabs>
          <w:tab w:val="left" w:pos="567"/>
        </w:tabs>
        <w:ind w:left="0" w:firstLine="0"/>
        <w:jc w:val="both"/>
        <w:rPr>
          <w:rFonts w:ascii="Arial" w:hAnsi="Arial" w:cs="Arial"/>
          <w:b/>
        </w:rPr>
      </w:pPr>
      <w:r w:rsidRPr="00332378">
        <w:rPr>
          <w:rFonts w:ascii="Arial" w:hAnsi="Arial" w:cs="Arial"/>
          <w:b/>
        </w:rPr>
        <w:t xml:space="preserve">Ūkio subjektas </w:t>
      </w:r>
      <w:r w:rsidRPr="00332378">
        <w:rPr>
          <w:rFonts w:ascii="Arial" w:hAnsi="Arial" w:cs="Arial"/>
        </w:rPr>
        <w:t>– juridinis arba fizinis asmuo,</w:t>
      </w:r>
      <w:r w:rsidRPr="00332378">
        <w:rPr>
          <w:rFonts w:ascii="Arial" w:hAnsi="Arial" w:cs="Arial"/>
          <w:b/>
        </w:rPr>
        <w:t xml:space="preserve"> </w:t>
      </w:r>
      <w:r w:rsidRPr="00332378">
        <w:rPr>
          <w:rFonts w:ascii="Arial" w:hAnsi="Arial" w:cs="Arial"/>
        </w:rPr>
        <w:t xml:space="preserve">kurio pajėgumais remiasi Paslaugų teikėjas, kad atitiktų Pirkimo dokumentuose nustatytus kvalifikacijos reikalavimus </w:t>
      </w:r>
      <w:r w:rsidR="00A51B53" w:rsidRPr="00332378">
        <w:rPr>
          <w:rFonts w:ascii="Arial" w:hAnsi="Arial" w:cs="Arial"/>
        </w:rPr>
        <w:t>(</w:t>
      </w:r>
      <w:r w:rsidR="00A51B53" w:rsidRPr="00332378">
        <w:rPr>
          <w:rFonts w:ascii="Arial" w:eastAsia="Calibri" w:hAnsi="Arial" w:cs="Arial"/>
        </w:rPr>
        <w:t>VPĮ 49 str./PĮ 62 str.</w:t>
      </w:r>
      <w:r w:rsidR="00A51B53" w:rsidRPr="00332378">
        <w:rPr>
          <w:rFonts w:ascii="Arial" w:hAnsi="Arial" w:cs="Arial"/>
        </w:rPr>
        <w:t xml:space="preserve">). </w:t>
      </w:r>
      <w:r w:rsidRPr="00332378">
        <w:rPr>
          <w:rFonts w:ascii="Arial" w:hAnsi="Arial" w:cs="Arial"/>
        </w:rPr>
        <w:t xml:space="preserve">Tuo atveju, jei Paslaugų teikėjas tik remiasi kito ūkio subjekto ištekliais, toliau Sutartyje tokie ūkio subjektai vadinami </w:t>
      </w:r>
      <w:r w:rsidR="00A51B53" w:rsidRPr="00332378">
        <w:rPr>
          <w:rFonts w:ascii="Arial" w:hAnsi="Arial" w:cs="Arial"/>
          <w:b/>
        </w:rPr>
        <w:t>T</w:t>
      </w:r>
      <w:r w:rsidRPr="00332378">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41B09836"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1506DECC" w:rsidR="0059347B" w:rsidRPr="00FD4DA8" w:rsidRDefault="0059347B" w:rsidP="00ED24D6">
      <w:pPr>
        <w:numPr>
          <w:ilvl w:val="1"/>
          <w:numId w:val="1"/>
        </w:numPr>
        <w:tabs>
          <w:tab w:val="left" w:pos="709"/>
        </w:tabs>
        <w:ind w:left="0" w:firstLine="0"/>
        <w:jc w:val="both"/>
        <w:rPr>
          <w:rFonts w:ascii="Arial" w:hAnsi="Arial" w:cs="Arial"/>
        </w:rPr>
      </w:pPr>
      <w:r w:rsidRPr="00FD4DA8">
        <w:rPr>
          <w:rFonts w:ascii="Arial" w:hAnsi="Arial" w:cs="Arial"/>
          <w:b/>
          <w:bCs/>
        </w:rPr>
        <w:t>Paslaugų /</w:t>
      </w:r>
      <w:r w:rsidR="003D6BDD" w:rsidRPr="00FD4DA8">
        <w:rPr>
          <w:rFonts w:ascii="Arial" w:hAnsi="Arial" w:cs="Arial"/>
          <w:b/>
          <w:bCs/>
        </w:rPr>
        <w:t xml:space="preserve"> </w:t>
      </w:r>
      <w:r w:rsidRPr="00FD4DA8">
        <w:rPr>
          <w:rFonts w:ascii="Arial" w:hAnsi="Arial" w:cs="Arial"/>
          <w:b/>
          <w:bCs/>
        </w:rPr>
        <w:t>P</w:t>
      </w:r>
      <w:r w:rsidR="003D6BDD" w:rsidRPr="00FD4DA8">
        <w:rPr>
          <w:rFonts w:ascii="Arial" w:hAnsi="Arial" w:cs="Arial"/>
          <w:b/>
          <w:bCs/>
        </w:rPr>
        <w:t>rekių</w:t>
      </w:r>
      <w:r w:rsidRPr="00FD4DA8">
        <w:rPr>
          <w:rFonts w:ascii="Arial" w:hAnsi="Arial" w:cs="Arial"/>
          <w:b/>
          <w:bCs/>
        </w:rPr>
        <w:t xml:space="preserve"> įkainis </w:t>
      </w:r>
      <w:r w:rsidRPr="00FD4DA8">
        <w:rPr>
          <w:rFonts w:ascii="Arial" w:hAnsi="Arial" w:cs="Arial"/>
        </w:rPr>
        <w:t xml:space="preserve">– Paslaugų </w:t>
      </w:r>
      <w:r w:rsidR="003D6BDD" w:rsidRPr="00FD4DA8">
        <w:rPr>
          <w:rFonts w:ascii="Arial" w:hAnsi="Arial" w:cs="Arial"/>
        </w:rPr>
        <w:t>ir (ar) Prekių įkainis, nurodytas Paslaugų teikėjo Pasiūlyme ir užfiksuotas Sutartyje.</w:t>
      </w:r>
      <w:r w:rsidRPr="00FD4DA8">
        <w:rPr>
          <w:rFonts w:ascii="Arial" w:hAnsi="Arial" w:cs="Arial"/>
        </w:rPr>
        <w:t xml:space="preserve"> </w:t>
      </w:r>
    </w:p>
    <w:p w14:paraId="0CA78743" w14:textId="12A84C62" w:rsidR="003D6BDD" w:rsidRPr="00F24864" w:rsidRDefault="003D6BDD" w:rsidP="003D6BDD">
      <w:pPr>
        <w:numPr>
          <w:ilvl w:val="1"/>
          <w:numId w:val="1"/>
        </w:numPr>
        <w:tabs>
          <w:tab w:val="left" w:pos="709"/>
        </w:tabs>
        <w:ind w:left="0" w:firstLine="0"/>
        <w:jc w:val="both"/>
        <w:rPr>
          <w:rFonts w:ascii="Arial" w:hAnsi="Arial" w:cs="Arial"/>
        </w:rPr>
      </w:pPr>
      <w:r w:rsidRPr="00FD4DA8">
        <w:rPr>
          <w:rFonts w:ascii="Arial" w:hAnsi="Arial" w:cs="Arial"/>
          <w:b/>
          <w:bCs/>
        </w:rPr>
        <w:t xml:space="preserve">Paslaugų ir (ar) Prekių trūkumai </w:t>
      </w:r>
      <w:r w:rsidRPr="00FD4DA8">
        <w:rPr>
          <w:rFonts w:ascii="Arial" w:hAnsi="Arial" w:cs="Arial"/>
        </w:rPr>
        <w:t xml:space="preserve">– perdavimo priėmimo metu ar (ir) Paslaugų ir (ar) Prekių kokybės garantijos termino galiojimo metu Kliento ar (ir) trečiųjų </w:t>
      </w:r>
      <w:r w:rsidR="003D42B0">
        <w:rPr>
          <w:rFonts w:ascii="Arial" w:hAnsi="Arial" w:cs="Arial"/>
        </w:rPr>
        <w:t xml:space="preserve">šalių </w:t>
      </w:r>
      <w:r w:rsidRPr="00FD4DA8">
        <w:rPr>
          <w:rFonts w:ascii="Arial" w:hAnsi="Arial" w:cs="Arial"/>
        </w:rPr>
        <w:t xml:space="preserve">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w:t>
      </w:r>
      <w:r w:rsidRPr="00F24864">
        <w:rPr>
          <w:rFonts w:ascii="Arial" w:hAnsi="Arial" w:cs="Arial"/>
        </w:rPr>
        <w:t>Klientas, apie tuos trūkumus žinodamas, arba apskritai nebūtų tų Paslaugos ir (ar) Prekės pirkęs, arba nebūtų mokėjęs tokio dydžio kainą.</w:t>
      </w:r>
    </w:p>
    <w:p w14:paraId="6204EB39" w14:textId="680561C5" w:rsidR="0096131F" w:rsidRPr="00F24864" w:rsidRDefault="0096131F" w:rsidP="00ED24D6">
      <w:pPr>
        <w:numPr>
          <w:ilvl w:val="1"/>
          <w:numId w:val="1"/>
        </w:numPr>
        <w:tabs>
          <w:tab w:val="left" w:pos="709"/>
        </w:tabs>
        <w:ind w:left="0" w:firstLine="0"/>
        <w:jc w:val="both"/>
        <w:rPr>
          <w:rFonts w:ascii="Arial" w:hAnsi="Arial" w:cs="Arial"/>
        </w:rPr>
      </w:pPr>
      <w:r w:rsidRPr="00F24864">
        <w:rPr>
          <w:rFonts w:ascii="Arial" w:hAnsi="Arial" w:cs="Arial"/>
          <w:b/>
        </w:rPr>
        <w:t xml:space="preserve">Pirkimas </w:t>
      </w:r>
      <w:r w:rsidRPr="00F24864">
        <w:rPr>
          <w:rFonts w:ascii="Arial" w:hAnsi="Arial" w:cs="Arial"/>
        </w:rPr>
        <w:t>–</w:t>
      </w:r>
      <w:r w:rsidR="00FC6CC5" w:rsidRPr="00F24864">
        <w:rPr>
          <w:rFonts w:ascii="Arial" w:hAnsi="Arial" w:cs="Arial"/>
        </w:rPr>
        <w:t xml:space="preserve"> </w:t>
      </w:r>
      <w:r w:rsidR="00AC6C1C" w:rsidRPr="00F24864">
        <w:rPr>
          <w:rFonts w:ascii="Arial" w:hAnsi="Arial" w:cs="Arial"/>
        </w:rPr>
        <w:t xml:space="preserve">pagal </w:t>
      </w:r>
      <w:r w:rsidR="002155F7" w:rsidRPr="00F24864">
        <w:rPr>
          <w:rFonts w:ascii="Arial" w:hAnsi="Arial" w:cs="Arial"/>
        </w:rPr>
        <w:t>Kliento</w:t>
      </w:r>
      <w:r w:rsidR="00AC6C1C" w:rsidRPr="00F24864">
        <w:rPr>
          <w:rFonts w:ascii="Arial" w:hAnsi="Arial" w:cs="Arial"/>
        </w:rPr>
        <w:t xml:space="preserve"> pateiktą techninę užduotį </w:t>
      </w:r>
      <w:r w:rsidR="0074301F" w:rsidRPr="00F24864">
        <w:rPr>
          <w:rFonts w:ascii="Arial" w:hAnsi="Arial" w:cs="Arial"/>
        </w:rPr>
        <w:t xml:space="preserve">Perkančiosios organizacijos </w:t>
      </w:r>
      <w:r w:rsidR="00AC6C1C" w:rsidRPr="00F24864">
        <w:rPr>
          <w:rFonts w:ascii="Arial" w:hAnsi="Arial" w:cs="Arial"/>
        </w:rPr>
        <w:t>vykdomas</w:t>
      </w:r>
      <w:r w:rsidRPr="00F24864">
        <w:rPr>
          <w:rFonts w:ascii="Arial" w:hAnsi="Arial" w:cs="Arial"/>
        </w:rPr>
        <w:t xml:space="preserve"> viešasis pirkimas</w:t>
      </w:r>
      <w:r w:rsidR="00AC6C1C" w:rsidRPr="00F24864">
        <w:rPr>
          <w:rFonts w:ascii="Arial" w:hAnsi="Arial" w:cs="Arial"/>
        </w:rPr>
        <w:t xml:space="preserve"> </w:t>
      </w:r>
      <w:r w:rsidR="002155F7" w:rsidRPr="00F24864">
        <w:rPr>
          <w:rFonts w:ascii="Arial" w:hAnsi="Arial" w:cs="Arial"/>
        </w:rPr>
        <w:t>Kliento</w:t>
      </w:r>
      <w:r w:rsidR="00AC6C1C" w:rsidRPr="00F24864">
        <w:rPr>
          <w:rFonts w:ascii="Arial" w:hAnsi="Arial" w:cs="Arial"/>
        </w:rPr>
        <w:t xml:space="preserve"> naudai</w:t>
      </w:r>
      <w:r w:rsidRPr="00F24864">
        <w:rPr>
          <w:rFonts w:ascii="Arial" w:hAnsi="Arial" w:cs="Arial"/>
        </w:rPr>
        <w:t>, siekiant sudaryti sutartį</w:t>
      </w:r>
      <w:r w:rsidR="003D6BDD" w:rsidRPr="00F24864">
        <w:rPr>
          <w:rFonts w:ascii="Arial" w:hAnsi="Arial" w:cs="Arial"/>
        </w:rPr>
        <w:t xml:space="preserve"> dėl Paslaugų ir Prekių įsigijimo</w:t>
      </w:r>
      <w:r w:rsidRPr="00F24864">
        <w:rPr>
          <w:rFonts w:ascii="Arial" w:hAnsi="Arial" w:cs="Arial"/>
        </w:rPr>
        <w:t>.</w:t>
      </w:r>
    </w:p>
    <w:p w14:paraId="0D79C357" w14:textId="2B3D8B20" w:rsidR="00C15D10" w:rsidRPr="00F24864" w:rsidRDefault="00C15D10" w:rsidP="00ED24D6">
      <w:pPr>
        <w:numPr>
          <w:ilvl w:val="1"/>
          <w:numId w:val="1"/>
        </w:numPr>
        <w:tabs>
          <w:tab w:val="left" w:pos="709"/>
        </w:tabs>
        <w:ind w:left="0" w:firstLine="0"/>
        <w:jc w:val="both"/>
        <w:rPr>
          <w:rFonts w:ascii="Arial" w:hAnsi="Arial" w:cs="Arial"/>
        </w:rPr>
      </w:pPr>
      <w:r w:rsidRPr="00F24864">
        <w:rPr>
          <w:rFonts w:ascii="Arial" w:hAnsi="Arial" w:cs="Arial"/>
          <w:b/>
          <w:bCs/>
        </w:rPr>
        <w:t xml:space="preserve">Prekės </w:t>
      </w:r>
      <w:r w:rsidRPr="00F24864">
        <w:rPr>
          <w:rFonts w:ascii="Arial" w:hAnsi="Arial" w:cs="Arial"/>
        </w:rPr>
        <w:t xml:space="preserve">– Techninėje specifikacijoje </w:t>
      </w:r>
      <w:r w:rsidR="00B36427" w:rsidRPr="00F24864">
        <w:rPr>
          <w:rFonts w:ascii="Arial" w:hAnsi="Arial" w:cs="Arial"/>
        </w:rPr>
        <w:t>nurodytos Prekės, tiekiamos Sutartyje nustatyta tvarka ir terminais.</w:t>
      </w:r>
      <w:r w:rsidR="00532022" w:rsidRPr="00F24864">
        <w:rPr>
          <w:rFonts w:ascii="Arial" w:hAnsi="Arial" w:cs="Arial"/>
        </w:rPr>
        <w:t xml:space="preserve"> Prekėms, jei tokios perkamos pagal Sutartį, </w:t>
      </w:r>
      <w:r w:rsidR="00532022" w:rsidRPr="00F24864">
        <w:rPr>
          <w:rFonts w:ascii="Arial" w:hAnsi="Arial" w:cs="Arial"/>
          <w:i/>
        </w:rPr>
        <w:t>mutatis mutandis</w:t>
      </w:r>
      <w:r w:rsidR="00532022" w:rsidRPr="00F24864">
        <w:rPr>
          <w:rFonts w:ascii="Arial" w:hAnsi="Arial" w:cs="Arial"/>
        </w:rPr>
        <w:t xml:space="preserve"> taikomos visos šios Sutarties nuostatos.</w:t>
      </w:r>
    </w:p>
    <w:p w14:paraId="142F6A35" w14:textId="6486EE46" w:rsidR="007D7BDB" w:rsidRPr="00F24864" w:rsidRDefault="007D7BDB" w:rsidP="00332378">
      <w:pPr>
        <w:numPr>
          <w:ilvl w:val="1"/>
          <w:numId w:val="1"/>
        </w:numPr>
        <w:tabs>
          <w:tab w:val="left" w:pos="0"/>
        </w:tabs>
        <w:ind w:left="0" w:firstLine="0"/>
        <w:jc w:val="both"/>
        <w:rPr>
          <w:rFonts w:ascii="Arial" w:hAnsi="Arial" w:cs="Arial"/>
        </w:rPr>
      </w:pPr>
      <w:r w:rsidRPr="00F24864">
        <w:rPr>
          <w:rFonts w:ascii="Arial" w:hAnsi="Arial" w:cs="Arial"/>
          <w:b/>
          <w:bCs/>
        </w:rPr>
        <w:t>Susiję darbai</w:t>
      </w:r>
      <w:r w:rsidR="00ED7961" w:rsidRPr="00F24864">
        <w:rPr>
          <w:rFonts w:ascii="Arial" w:hAnsi="Arial" w:cs="Arial"/>
          <w:b/>
          <w:bCs/>
        </w:rPr>
        <w:t>/paslaugos</w:t>
      </w:r>
      <w:r w:rsidRPr="00F24864">
        <w:rPr>
          <w:rFonts w:ascii="Arial" w:hAnsi="Arial" w:cs="Arial"/>
          <w:b/>
          <w:bCs/>
        </w:rPr>
        <w:t xml:space="preserve"> </w:t>
      </w:r>
      <w:r w:rsidRPr="00F24864">
        <w:rPr>
          <w:rFonts w:ascii="Arial" w:hAnsi="Arial" w:cs="Arial"/>
        </w:rPr>
        <w:t xml:space="preserve">– su Prekių tiekimu ir </w:t>
      </w:r>
      <w:r w:rsidR="00ED7961" w:rsidRPr="00F24864">
        <w:rPr>
          <w:rFonts w:ascii="Arial" w:hAnsi="Arial" w:cs="Arial"/>
        </w:rPr>
        <w:t xml:space="preserve">(ar) </w:t>
      </w:r>
      <w:r w:rsidRPr="00F24864">
        <w:rPr>
          <w:rFonts w:ascii="Arial" w:hAnsi="Arial" w:cs="Arial"/>
        </w:rPr>
        <w:t xml:space="preserve">Paslaugų teikimu susiję darbai ir </w:t>
      </w:r>
      <w:r w:rsidR="00ED7961" w:rsidRPr="00F24864">
        <w:rPr>
          <w:rFonts w:ascii="Arial" w:hAnsi="Arial" w:cs="Arial"/>
        </w:rPr>
        <w:t xml:space="preserve">(ar) </w:t>
      </w:r>
      <w:r w:rsidRPr="00F24864">
        <w:rPr>
          <w:rFonts w:ascii="Arial" w:hAnsi="Arial" w:cs="Arial"/>
        </w:rPr>
        <w:t>paslaugos. Susiję darbai</w:t>
      </w:r>
      <w:r w:rsidR="00ED7961" w:rsidRPr="00F24864">
        <w:rPr>
          <w:rFonts w:ascii="Arial" w:hAnsi="Arial" w:cs="Arial"/>
        </w:rPr>
        <w:t>/paslaugos</w:t>
      </w:r>
      <w:r w:rsidRPr="00F24864">
        <w:rPr>
          <w:rFonts w:ascii="Arial" w:hAnsi="Arial" w:cs="Arial"/>
        </w:rPr>
        <w:t xml:space="preserve"> yra Prekių diegimo, paleidimo, testavimo, kalibravimo, programavimo, montavimo ir kiti darbai ir </w:t>
      </w:r>
      <w:r w:rsidR="00ED7961" w:rsidRPr="00F24864">
        <w:rPr>
          <w:rFonts w:ascii="Arial" w:hAnsi="Arial" w:cs="Arial"/>
        </w:rPr>
        <w:t xml:space="preserve">(ar) </w:t>
      </w:r>
      <w:r w:rsidRPr="00F24864">
        <w:rPr>
          <w:rFonts w:ascii="Arial" w:hAnsi="Arial" w:cs="Arial"/>
        </w:rPr>
        <w:t xml:space="preserve">paslaugos, kurie numatyti Sutartyje ar (ir) be kurių Klientas negalėtų Prekių ar (ir) Paslaugų naudoti pagal tiesioginę jų paskirtį, todėl Paslaugų teikėjas, būdamas savo srities profesionalu, privalėjo juos numatyti ir įskaičiuoti į </w:t>
      </w:r>
      <w:r w:rsidR="00ED7961" w:rsidRPr="00F24864">
        <w:rPr>
          <w:rFonts w:ascii="Arial" w:hAnsi="Arial" w:cs="Arial"/>
        </w:rPr>
        <w:t xml:space="preserve">Pasiūlymo kainą arba atskirą Prekių/Paslaugų įkainį </w:t>
      </w:r>
      <w:r w:rsidR="00DC302E" w:rsidRPr="00F24864">
        <w:rPr>
          <w:rFonts w:ascii="Arial" w:hAnsi="Arial" w:cs="Arial"/>
        </w:rPr>
        <w:t>(jei Pirkimo dokumentuose tokie darbai</w:t>
      </w:r>
      <w:r w:rsidR="00ED7961" w:rsidRPr="00F24864">
        <w:rPr>
          <w:rFonts w:ascii="Arial" w:hAnsi="Arial" w:cs="Arial"/>
        </w:rPr>
        <w:t>/paslaugos</w:t>
      </w:r>
      <w:r w:rsidR="00DC302E" w:rsidRPr="00F24864">
        <w:rPr>
          <w:rFonts w:ascii="Arial" w:hAnsi="Arial" w:cs="Arial"/>
        </w:rPr>
        <w:t xml:space="preserve"> ar jų dalis </w:t>
      </w:r>
      <w:r w:rsidR="00ED7961" w:rsidRPr="00F24864">
        <w:rPr>
          <w:rFonts w:ascii="Arial" w:hAnsi="Arial" w:cs="Arial"/>
        </w:rPr>
        <w:t>neišskirti ir (ar) nenurodytas jų</w:t>
      </w:r>
      <w:r w:rsidR="00DC302E" w:rsidRPr="00F24864">
        <w:rPr>
          <w:rFonts w:ascii="Arial" w:hAnsi="Arial" w:cs="Arial"/>
        </w:rPr>
        <w:t xml:space="preserve"> </w:t>
      </w:r>
      <w:r w:rsidR="00ED7961" w:rsidRPr="00F24864">
        <w:rPr>
          <w:rFonts w:ascii="Arial" w:hAnsi="Arial" w:cs="Arial"/>
        </w:rPr>
        <w:t>įkainis</w:t>
      </w:r>
      <w:r w:rsidR="00DC302E" w:rsidRPr="00F24864">
        <w:rPr>
          <w:rFonts w:ascii="Arial" w:hAnsi="Arial" w:cs="Arial"/>
        </w:rPr>
        <w:t>)</w:t>
      </w:r>
      <w:r w:rsidRPr="00F24864">
        <w:rPr>
          <w:rFonts w:ascii="Arial" w:hAnsi="Arial" w:cs="Arial"/>
        </w:rPr>
        <w:t xml:space="preserve">. </w:t>
      </w:r>
    </w:p>
    <w:p w14:paraId="20B9641D" w14:textId="081508AE"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lastRenderedPageBreak/>
        <w:t xml:space="preserve">Tiekimas/Perdavimas </w:t>
      </w:r>
      <w:r w:rsidRPr="00332378">
        <w:rPr>
          <w:rFonts w:ascii="Arial" w:hAnsi="Arial" w:cs="Arial"/>
          <w:bCs/>
        </w:rPr>
        <w:t>apima Paslaugų teikėjo prievolę pristatyti Prekes ir atlikti visus susijusius darbus Sutartyje nurodytais terminais, jei Sutarties SD ar Techninėje specifikacijoje nenurodyta kitaip</w:t>
      </w:r>
      <w:r w:rsidRPr="00332378">
        <w:rPr>
          <w:rFonts w:ascii="Arial" w:hAnsi="Arial" w:cs="Arial"/>
        </w:rPr>
        <w:t>. Sutartyje nurodytas tiekimo ar perdavimo terminas apima Prekių pristatymą bei visus susijusius darbus, kurie būtini, siekiant perduoti Klientui visiškai įdiegtą, sumontuotą, sukonfigūruotą, veikiantį Pirkimo objektą,</w:t>
      </w:r>
      <w:r w:rsidRPr="00332378">
        <w:rPr>
          <w:rFonts w:ascii="Arial" w:hAnsi="Arial" w:cs="Arial"/>
          <w:bCs/>
        </w:rPr>
        <w:t xml:space="preserve"> jei Sutarties SD ar Techninėje specifikacijoje nenurodyta kitaip</w:t>
      </w:r>
      <w:r w:rsidRPr="00332378">
        <w:rPr>
          <w:rFonts w:ascii="Arial" w:hAnsi="Arial" w:cs="Arial"/>
        </w:rPr>
        <w:t xml:space="preserve">. </w:t>
      </w:r>
    </w:p>
    <w:p w14:paraId="75F38B4E" w14:textId="5765924D" w:rsidR="00BF0D4E" w:rsidRPr="00FD4DA8" w:rsidRDefault="00BF0D4E" w:rsidP="00332378">
      <w:pPr>
        <w:numPr>
          <w:ilvl w:val="1"/>
          <w:numId w:val="1"/>
        </w:numPr>
        <w:ind w:left="0" w:firstLine="0"/>
        <w:jc w:val="both"/>
        <w:rPr>
          <w:rFonts w:ascii="Arial" w:hAnsi="Arial" w:cs="Arial"/>
        </w:rPr>
      </w:pPr>
      <w:r w:rsidRPr="00FD4DA8">
        <w:rPr>
          <w:rFonts w:ascii="Arial" w:hAnsi="Arial" w:cs="Arial"/>
          <w:b/>
          <w:bCs/>
        </w:rPr>
        <w:t xml:space="preserve">Teikimas/Suteikimas </w:t>
      </w:r>
      <w:r w:rsidRPr="00332378">
        <w:rPr>
          <w:rFonts w:ascii="Arial" w:hAnsi="Arial" w:cs="Arial"/>
          <w:bCs/>
        </w:rPr>
        <w:t>apima Paslaugų teikėjo prievolę teikti Paslaugas ir perduoti Paslaugų rezultatą Sutartyje nurodytais terminais</w:t>
      </w:r>
      <w:r w:rsidRPr="00332378">
        <w:rPr>
          <w:rFonts w:ascii="Arial" w:hAnsi="Arial" w:cs="Arial"/>
        </w:rPr>
        <w:t>,</w:t>
      </w:r>
      <w:r w:rsidRPr="00332378">
        <w:rPr>
          <w:rFonts w:ascii="Arial" w:hAnsi="Arial" w:cs="Arial"/>
          <w:bCs/>
        </w:rPr>
        <w:t xml:space="preserve"> jei Sutarties SD ar Techninėje specifikacijoje nenurodyta kitaip</w:t>
      </w:r>
      <w:r w:rsidRPr="00332378">
        <w:rPr>
          <w:rFonts w:ascii="Arial" w:hAnsi="Arial" w:cs="Arial"/>
        </w:rPr>
        <w:t>.</w:t>
      </w:r>
      <w:r w:rsidR="00605204" w:rsidRPr="00332378">
        <w:rPr>
          <w:rFonts w:ascii="Arial" w:hAnsi="Arial" w:cs="Arial"/>
        </w:rPr>
        <w:t xml:space="preserve"> Sutartyje nurodytas </w:t>
      </w:r>
      <w:r w:rsidR="007D7BDB" w:rsidRPr="00332378">
        <w:rPr>
          <w:rFonts w:ascii="Arial" w:hAnsi="Arial" w:cs="Arial"/>
        </w:rPr>
        <w:t xml:space="preserve">teikimo ar suteikimo </w:t>
      </w:r>
      <w:r w:rsidR="00605204" w:rsidRPr="00332378">
        <w:rPr>
          <w:rFonts w:ascii="Arial" w:hAnsi="Arial" w:cs="Arial"/>
        </w:rPr>
        <w:t xml:space="preserve">terminas apima </w:t>
      </w:r>
      <w:r w:rsidR="007D7BDB" w:rsidRPr="00332378">
        <w:rPr>
          <w:rFonts w:ascii="Arial" w:hAnsi="Arial" w:cs="Arial"/>
        </w:rPr>
        <w:t xml:space="preserve">Paslaugų suteikimą, įskaitant </w:t>
      </w:r>
      <w:r w:rsidR="00605204" w:rsidRPr="00332378">
        <w:rPr>
          <w:rFonts w:ascii="Arial" w:hAnsi="Arial" w:cs="Arial"/>
        </w:rPr>
        <w:t xml:space="preserve">visus susijusius darbus, kurie būtini, siekiant perduoti Klientui </w:t>
      </w:r>
      <w:r w:rsidR="007D7BDB" w:rsidRPr="00332378">
        <w:rPr>
          <w:rFonts w:ascii="Arial" w:hAnsi="Arial" w:cs="Arial"/>
        </w:rPr>
        <w:t>Paslaugos rezultatą</w:t>
      </w:r>
      <w:r w:rsidR="00605204" w:rsidRPr="00332378">
        <w:rPr>
          <w:rFonts w:ascii="Arial" w:hAnsi="Arial" w:cs="Arial"/>
        </w:rPr>
        <w:t>,</w:t>
      </w:r>
      <w:r w:rsidR="00605204" w:rsidRPr="00332378">
        <w:rPr>
          <w:rFonts w:ascii="Arial" w:hAnsi="Arial" w:cs="Arial"/>
          <w:bCs/>
        </w:rPr>
        <w:t xml:space="preserve"> jei Sutarties SD ar Techninėje specifikacijoje nenurodyta kitaip</w:t>
      </w:r>
      <w:r w:rsidR="00605204" w:rsidRPr="00332378">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E0A5A0B"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Prekių perdavimo – priėmimo ir (ar) Prekių/Paslaugų dalies perdavimo – priėmimo metu Šalių pasirašomas dokumentas, patvirtintas Šalių parašais, kuriuo Klientas patvirtina, kad Paslaugos ir (ar) Prekės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434CA4B0"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6E56D365"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289FE748" w14:textId="77777777" w:rsidR="00186F77" w:rsidRPr="008B1449" w:rsidRDefault="00186F77" w:rsidP="00186F77">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6441197"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B472A9">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1C638E5F"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dokumentas, kuriame nustatyti Paslaugų</w:t>
      </w:r>
      <w:r w:rsidR="000C29D9" w:rsidRPr="00FD4DA8">
        <w:rPr>
          <w:rFonts w:ascii="Arial" w:hAnsi="Arial" w:cs="Arial"/>
        </w:rPr>
        <w:t xml:space="preserve"> ir Prekių</w:t>
      </w:r>
      <w:r w:rsidR="001F6330" w:rsidRPr="00FD4DA8">
        <w:rPr>
          <w:rFonts w:ascii="Arial" w:hAnsi="Arial" w:cs="Arial"/>
        </w:rPr>
        <w:t xml:space="preserve">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13F8BEBC"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teikimo ir (ar) Prekių tiekimo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332378">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332378">
        <w:rPr>
          <w:rFonts w:ascii="Arial" w:hAnsi="Arial" w:cs="Arial"/>
        </w:rPr>
        <w:t xml:space="preserve">ir laikomi </w:t>
      </w:r>
      <w:r w:rsidR="00D87CF2" w:rsidRPr="00332378">
        <w:rPr>
          <w:rFonts w:ascii="Arial" w:hAnsi="Arial" w:cs="Arial"/>
        </w:rPr>
        <w:t xml:space="preserve">Paslaugų teikėjo </w:t>
      </w:r>
      <w:r w:rsidRPr="00332378">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lastRenderedPageBreak/>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332378">
        <w:rPr>
          <w:rFonts w:ascii="Arial" w:hAnsi="Arial" w:cs="Arial"/>
        </w:rPr>
        <w:t xml:space="preserve">Tuo atveju, jei Sutarties dalimi laikomi Paslaugų teikėjo pateikti dokumentai, įskaitant licencijas, jų naudojimo taisyklės ar pan., tai visos </w:t>
      </w:r>
      <w:r w:rsidR="00DB54B0" w:rsidRPr="00332378">
        <w:rPr>
          <w:rFonts w:ascii="Arial" w:hAnsi="Arial" w:cs="Arial"/>
        </w:rPr>
        <w:t xml:space="preserve">Paslaugų teikėjo pateiktų dokumentų </w:t>
      </w:r>
      <w:r w:rsidR="00BF5740" w:rsidRPr="00332378">
        <w:rPr>
          <w:rFonts w:ascii="Arial" w:hAnsi="Arial" w:cs="Arial"/>
        </w:rPr>
        <w:t>nuostatos, prieštaraujančios</w:t>
      </w:r>
      <w:r w:rsidR="00203F90" w:rsidRPr="00332378">
        <w:rPr>
          <w:rFonts w:ascii="Arial" w:hAnsi="Arial" w:cs="Arial"/>
        </w:rPr>
        <w:t xml:space="preserve"> Įstatymui</w:t>
      </w:r>
      <w:r w:rsidR="00BF5740" w:rsidRPr="00332378">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vienaskaitą reiškia ir daugiskaitą, žodžiai, žymintys daugiskaitą reiškia ir vienaskaitą;</w:t>
      </w:r>
    </w:p>
    <w:p w14:paraId="55F5D088" w14:textId="7A5650C1"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 xml:space="preserve">žodžiai </w:t>
      </w:r>
      <w:r w:rsidR="00062C6E" w:rsidRPr="00FD4DA8">
        <w:rPr>
          <w:rFonts w:ascii="Arial" w:hAnsi="Arial" w:cs="Arial"/>
        </w:rPr>
        <w:t>„susitarti“, „susitarė“</w:t>
      </w:r>
      <w:r w:rsidR="00AF2277" w:rsidRPr="00FD4DA8">
        <w:rPr>
          <w:rFonts w:ascii="Arial" w:hAnsi="Arial" w:cs="Arial"/>
        </w:rPr>
        <w:t>,</w:t>
      </w:r>
      <w:r w:rsidR="00062C6E" w:rsidRPr="00FD4DA8">
        <w:rPr>
          <w:rFonts w:ascii="Arial" w:hAnsi="Arial" w:cs="Arial"/>
        </w:rPr>
        <w:t xml:space="preserve"> „susitarimas“ visuomet reiškia, kad atitinkamas susitarimas Šalių turi būti įformintas raštu;</w:t>
      </w:r>
    </w:p>
    <w:p w14:paraId="0C3ECFCA" w14:textId="250C7A4D"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a kitokia jų reikšmė.</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416AD8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Šios Sutarties objektas yra Paslaugos</w:t>
      </w:r>
      <w:r w:rsidR="000C29D9" w:rsidRPr="00FD4DA8">
        <w:rPr>
          <w:rFonts w:ascii="Arial" w:hAnsi="Arial" w:cs="Arial"/>
        </w:rPr>
        <w:t xml:space="preserve"> ir Prekės</w:t>
      </w:r>
      <w:r w:rsidRPr="00FD4DA8">
        <w:rPr>
          <w:rFonts w:ascii="Arial" w:hAnsi="Arial" w:cs="Arial"/>
        </w:rPr>
        <w:t xml:space="preserve">, nurodytos </w:t>
      </w:r>
      <w:r w:rsidR="00203F90" w:rsidRPr="00FD4DA8">
        <w:rPr>
          <w:rFonts w:ascii="Arial" w:hAnsi="Arial" w:cs="Arial"/>
        </w:rPr>
        <w:t>Sutartyje</w:t>
      </w:r>
      <w:r w:rsidRPr="00FD4DA8">
        <w:rPr>
          <w:rFonts w:ascii="Arial" w:hAnsi="Arial" w:cs="Arial"/>
        </w:rPr>
        <w:t>.</w:t>
      </w:r>
    </w:p>
    <w:bookmarkEnd w:id="6"/>
    <w:p w14:paraId="52A12ECB" w14:textId="5F96723B"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šią Sutartį Paslaugos</w:t>
      </w:r>
      <w:r w:rsidR="000C29D9" w:rsidRPr="00FD4DA8">
        <w:rPr>
          <w:rFonts w:ascii="Arial" w:hAnsi="Arial" w:cs="Arial"/>
        </w:rPr>
        <w:t xml:space="preserve"> ir Prekės</w:t>
      </w:r>
      <w:r w:rsidRPr="00FD4DA8">
        <w:rPr>
          <w:rFonts w:ascii="Arial" w:hAnsi="Arial" w:cs="Arial"/>
        </w:rPr>
        <w:t xml:space="preserve"> teikiamos išskirtinai Kliento</w:t>
      </w:r>
      <w:r w:rsidR="00BF5740" w:rsidRPr="00FD4DA8">
        <w:rPr>
          <w:rFonts w:ascii="Arial" w:hAnsi="Arial" w:cs="Arial"/>
        </w:rPr>
        <w:t xml:space="preserve"> ir </w:t>
      </w:r>
      <w:r w:rsidR="00DE63F8">
        <w:rPr>
          <w:rFonts w:ascii="Arial" w:hAnsi="Arial" w:cs="Arial"/>
        </w:rPr>
        <w:t xml:space="preserve">Ignitis grupės imonių </w:t>
      </w:r>
      <w:r w:rsidRPr="00FD4DA8">
        <w:rPr>
          <w:rFonts w:ascii="Arial" w:hAnsi="Arial" w:cs="Arial"/>
        </w:rPr>
        <w:t>naudai ir interesais.</w:t>
      </w:r>
    </w:p>
    <w:p w14:paraId="75DA9C06" w14:textId="77777777" w:rsidR="00F45C9B" w:rsidRPr="00FD4DA8" w:rsidRDefault="00F45C9B" w:rsidP="00ED24D6">
      <w:pPr>
        <w:rPr>
          <w:rFonts w:ascii="Arial" w:hAnsi="Arial" w:cs="Arial"/>
        </w:rPr>
      </w:pPr>
    </w:p>
    <w:p w14:paraId="617FA4ED" w14:textId="0A4B09D1"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IR PREKIŲ</w:t>
      </w:r>
      <w:r w:rsidRPr="00FD4DA8">
        <w:rPr>
          <w:rFonts w:ascii="Arial" w:hAnsi="Arial" w:cs="Arial"/>
          <w:b/>
        </w:rPr>
        <w:t xml:space="preserve"> APIMTIS IR KAINA</w:t>
      </w:r>
    </w:p>
    <w:p w14:paraId="78E70D95" w14:textId="3F1F43CC"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Prekių ir Paslaugų kiekis nurodytas Sutarties SD.</w:t>
      </w:r>
    </w:p>
    <w:p w14:paraId="53010623" w14:textId="2D78CE30"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Paslaugų</w:t>
      </w:r>
      <w:r w:rsidR="000C29D9" w:rsidRPr="00FD4DA8">
        <w:rPr>
          <w:rFonts w:ascii="Arial" w:hAnsi="Arial" w:cs="Arial"/>
        </w:rPr>
        <w:t xml:space="preserve"> ir Prekių</w:t>
      </w:r>
      <w:r w:rsidRPr="00FD4DA8">
        <w:rPr>
          <w:rFonts w:ascii="Arial" w:hAnsi="Arial" w:cs="Arial"/>
        </w:rPr>
        <w:t xml:space="preserve"> </w:t>
      </w:r>
      <w:r w:rsidR="00DF1854" w:rsidRPr="00FD4DA8">
        <w:rPr>
          <w:rFonts w:ascii="Arial" w:hAnsi="Arial" w:cs="Arial"/>
        </w:rPr>
        <w:t>įkainiai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Pr="00FD4DA8">
        <w:rPr>
          <w:rFonts w:ascii="Arial" w:hAnsi="Arial" w:cs="Arial"/>
        </w:rPr>
        <w:t>Sutarties SD.</w:t>
      </w:r>
    </w:p>
    <w:p w14:paraId="6955540A" w14:textId="3259950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w:t>
      </w:r>
    </w:p>
    <w:p w14:paraId="0985EFFC" w14:textId="6882EF1A"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Jei tam tikrai paslaugai ar darbui ar prekei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ir Prekių teikimu, siekiant pasi</w:t>
      </w:r>
      <w:r w:rsidR="00452FCC" w:rsidRPr="00FD4DA8">
        <w:rPr>
          <w:rFonts w:ascii="Arial" w:hAnsi="Arial" w:cs="Arial"/>
        </w:rPr>
        <w:t>ekti galutinį Sutartyje nurodytą</w:t>
      </w:r>
      <w:r w:rsidRPr="00FD4DA8">
        <w:rPr>
          <w:rFonts w:ascii="Arial" w:hAnsi="Arial" w:cs="Arial"/>
        </w:rPr>
        <w:t xml:space="preserve"> Pirkimo tikslą, turi būti įskaičiuota į </w:t>
      </w:r>
      <w:r w:rsidR="00452FCC" w:rsidRPr="00FD4DA8">
        <w:rPr>
          <w:rFonts w:ascii="Arial" w:hAnsi="Arial" w:cs="Arial"/>
        </w:rPr>
        <w:t>Pasiūlymą</w:t>
      </w:r>
      <w:r w:rsidR="00452FCC" w:rsidRPr="00FD4DA8">
        <w:rPr>
          <w:rFonts w:ascii="Arial" w:hAnsi="Arial" w:cs="Arial"/>
          <w:iCs/>
        </w:rPr>
        <w:t xml:space="preserve"> ir nebus papildomai apmokama.</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Pasiūlymo įkainius (Prekių, Paslaugų) </w:t>
      </w:r>
      <w:r w:rsidR="00F45C9B" w:rsidRPr="00FD4DA8">
        <w:rPr>
          <w:rFonts w:ascii="Arial" w:hAnsi="Arial" w:cs="Arial"/>
        </w:rPr>
        <w:t xml:space="preserve">yra įskaičiavęs visas su Paslaugų teikimu </w:t>
      </w:r>
      <w:r w:rsidRPr="00FD4DA8">
        <w:rPr>
          <w:rFonts w:ascii="Arial" w:hAnsi="Arial" w:cs="Arial"/>
        </w:rPr>
        <w:t xml:space="preserve">ir Prekių tiekimu </w:t>
      </w:r>
      <w:r w:rsidR="00F45C9B" w:rsidRPr="00FD4DA8">
        <w:rPr>
          <w:rFonts w:ascii="Arial" w:hAnsi="Arial" w:cs="Arial"/>
        </w:rPr>
        <w:t>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0489BF9B"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ir Prekių tiekimu ir perdavimu</w:t>
      </w:r>
      <w:r w:rsidRPr="00FD4DA8">
        <w:rPr>
          <w:rFonts w:ascii="Arial" w:hAnsi="Arial" w:cs="Arial"/>
        </w:rPr>
        <w:t xml:space="preserve"> visą Sutarties galiojimo laikotarpį, mokesčius, muito mokesčius ir pan.</w:t>
      </w:r>
      <w:r w:rsidR="00F45C9B" w:rsidRPr="00FD4DA8">
        <w:rPr>
          <w:rFonts w:ascii="Arial" w:hAnsi="Arial" w:cs="Arial"/>
        </w:rPr>
        <w:t>;</w:t>
      </w:r>
    </w:p>
    <w:p w14:paraId="24A8F0E0" w14:textId="33885A9A"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ir Prekių tiekimo </w:t>
      </w:r>
      <w:r w:rsidRPr="00FD4DA8">
        <w:rPr>
          <w:rFonts w:ascii="Arial" w:hAnsi="Arial" w:cs="Arial"/>
        </w:rPr>
        <w:t>išlaidas, taip pat išlaidas, susijusias su darbo jėga bei Kliento konsultavimu visą Sutarties galiojimo laikotarpį;</w:t>
      </w:r>
    </w:p>
    <w:p w14:paraId="002D790D" w14:textId="6DBF1551"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ir Prekių </w:t>
      </w:r>
      <w:r w:rsidRPr="00FD4DA8">
        <w:rPr>
          <w:rFonts w:ascii="Arial" w:hAnsi="Arial" w:cs="Arial"/>
        </w:rPr>
        <w:t xml:space="preserve">kokybės garantijos, įskaitant nemokamą garantinį aptarnavimą per visą kokybės garantijos terminą (toliau – Garantinis terminas) išlaidas, įskaitant visas patirtas Paslaugų teikėjo išlaidas dėl </w:t>
      </w:r>
      <w:r w:rsidRPr="00FD4DA8">
        <w:rPr>
          <w:rFonts w:ascii="Arial" w:hAnsi="Arial" w:cs="Arial"/>
        </w:rPr>
        <w:lastRenderedPageBreak/>
        <w:t>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6D44545A"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 reikalingais Paslaugoms teikti</w:t>
      </w:r>
      <w:r w:rsidR="008A1771">
        <w:rPr>
          <w:rFonts w:ascii="Arial" w:hAnsi="Arial" w:cs="Arial"/>
        </w:rPr>
        <w:t xml:space="preserve"> ir Preke</w:t>
      </w:r>
      <w:r w:rsidR="00BF0D4E" w:rsidRPr="00FD4DA8">
        <w:rPr>
          <w:rFonts w:ascii="Arial" w:hAnsi="Arial" w:cs="Arial"/>
        </w:rPr>
        <w:t>s tiekti</w:t>
      </w:r>
      <w:r w:rsidRPr="00FD4DA8">
        <w:rPr>
          <w:rFonts w:ascii="Arial" w:hAnsi="Arial" w:cs="Arial"/>
        </w:rPr>
        <w:t>, išlaidas (jei taikoma);</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3C673AC0"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ir (ar) Prekių tiekimu</w:t>
      </w:r>
      <w:r w:rsidRPr="00FD4DA8">
        <w:rPr>
          <w:rFonts w:ascii="Arial" w:hAnsi="Arial" w:cs="Arial"/>
        </w:rPr>
        <w:t xml:space="preserve"> 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018BE84C"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Paslaugų teikėjas, pateikdamas Sąskaitą ir Aktą, nurodo Sutarties datą ir numerį bei aiškiai detalizuoja, kokios konkrečios Paslaugos buvo suteiktos</w:t>
      </w:r>
      <w:r w:rsidR="00BB2960" w:rsidRPr="00FD4DA8">
        <w:rPr>
          <w:rFonts w:ascii="Arial" w:hAnsi="Arial" w:cs="Arial"/>
        </w:rPr>
        <w:t xml:space="preserve"> ir (ar) Prekės patiektos</w:t>
      </w:r>
      <w:r w:rsidRPr="00FD4DA8">
        <w:rPr>
          <w:rFonts w:ascii="Arial" w:hAnsi="Arial" w:cs="Arial"/>
        </w:rPr>
        <w:t xml:space="preserve">.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24CD06E" w14:textId="77777777" w:rsidR="00186F77" w:rsidRPr="00FD4DA8" w:rsidRDefault="00186F77" w:rsidP="00186F77">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Pr>
          <w:rStyle w:val="Emphasis"/>
          <w:rFonts w:ascii="Arial" w:hAnsi="Arial" w:cs="Arial"/>
          <w:i w:val="0"/>
        </w:rPr>
        <w:t>Įstatyme nustatyta tvarka.</w:t>
      </w:r>
    </w:p>
    <w:p w14:paraId="1637ADCC" w14:textId="67AB2D4B"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pagal Sutartį yra priskaičiuotos netesybos, Kliento už Paslaugas</w:t>
      </w:r>
      <w:r w:rsidR="00FE40EF">
        <w:rPr>
          <w:rFonts w:ascii="Arial" w:hAnsi="Arial" w:cs="Arial"/>
        </w:rPr>
        <w:t>/Prekes</w:t>
      </w:r>
      <w:r w:rsidRPr="00FD4DA8">
        <w:rPr>
          <w:rFonts w:ascii="Arial" w:hAnsi="Arial" w:cs="Arial"/>
        </w:rPr>
        <w:t xml:space="preserve">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3A497940"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ir perduotas Prekes</w:t>
      </w:r>
      <w:r w:rsidRPr="00FD4DA8">
        <w:rPr>
          <w:rFonts w:ascii="Arial" w:hAnsi="Arial" w:cs="Arial"/>
        </w:rPr>
        <w:t xml:space="preserve"> 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56A1C4A1"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 xml:space="preserve">jei Sutartyje aiškiai numatyta peržiūros procedūra ar kaina/įkainis(-iai)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34B1448D" w14:textId="5DBC6A56" w:rsidR="00F45C9B" w:rsidRPr="00FD4DA8" w:rsidRDefault="00F45C9B" w:rsidP="00ED24D6">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w:t>
      </w:r>
      <w:r w:rsidR="00FE40EF">
        <w:rPr>
          <w:rFonts w:ascii="Arial" w:hAnsi="Arial" w:cs="Arial"/>
          <w:iCs/>
        </w:rPr>
        <w:t>/Prekių</w:t>
      </w:r>
      <w:r w:rsidRPr="00FD4DA8">
        <w:rPr>
          <w:rFonts w:ascii="Arial" w:hAnsi="Arial" w:cs="Arial"/>
          <w:iCs/>
        </w:rPr>
        <w:t xml:space="preserve"> kaina (neįskaitant PVM) nesikeičia, o bendra </w:t>
      </w:r>
      <w:r w:rsidR="00FE40EF">
        <w:rPr>
          <w:rFonts w:ascii="Arial" w:hAnsi="Arial" w:cs="Arial"/>
          <w:iCs/>
        </w:rPr>
        <w:t>Sutarties</w:t>
      </w:r>
      <w:r w:rsidRPr="00FD4DA8">
        <w:rPr>
          <w:rFonts w:ascii="Arial" w:hAnsi="Arial" w:cs="Arial"/>
        </w:rPr>
        <w:t xml:space="preserve"> kaina yra perskaičiuojama atitinkamai pasikeitusio PVM tarifo dydžiui</w:t>
      </w:r>
      <w:r w:rsidRPr="00332378">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3E444FF7" w14:textId="77777777" w:rsidR="009157DF" w:rsidRDefault="00E7430C" w:rsidP="009157DF">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(-iems) specialistui (-ams),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DBC9C8E" w:rsidR="00B53486" w:rsidRPr="009157DF" w:rsidRDefault="00E7430C" w:rsidP="009157DF">
      <w:pPr>
        <w:pStyle w:val="ListParagraph"/>
        <w:numPr>
          <w:ilvl w:val="1"/>
          <w:numId w:val="1"/>
        </w:numPr>
        <w:tabs>
          <w:tab w:val="left" w:pos="709"/>
          <w:tab w:val="right" w:pos="9638"/>
        </w:tabs>
        <w:ind w:left="0" w:firstLine="0"/>
        <w:jc w:val="both"/>
        <w:rPr>
          <w:rFonts w:ascii="Arial" w:hAnsi="Arial" w:cs="Arial"/>
        </w:rPr>
      </w:pPr>
      <w:r w:rsidRPr="009157DF">
        <w:rPr>
          <w:rFonts w:ascii="Arial" w:hAnsi="Arial" w:cs="Arial"/>
        </w:rPr>
        <w:t>Paslaugų</w:t>
      </w:r>
      <w:r w:rsidRPr="009157DF">
        <w:rPr>
          <w:rStyle w:val="PagrindiniotekstotraukaDiagrama"/>
          <w:rFonts w:ascii="Arial" w:hAnsi="Arial" w:cs="Arial"/>
        </w:rPr>
        <w:t xml:space="preserve"> teikėjas </w:t>
      </w:r>
      <w:r w:rsidRPr="009157DF">
        <w:rPr>
          <w:rFonts w:ascii="Arial" w:hAnsi="Arial" w:cs="Arial"/>
        </w:rPr>
        <w:t xml:space="preserve">turi teisę pakeisti Pasiūlyme nurodytą </w:t>
      </w:r>
      <w:r w:rsidRPr="009157DF">
        <w:rPr>
          <w:rStyle w:val="PagrindiniotekstotraukaDiagrama"/>
          <w:rFonts w:ascii="Arial" w:hAnsi="Arial" w:cs="Arial"/>
        </w:rPr>
        <w:t>Paslaugų teikėjo</w:t>
      </w:r>
      <w:r w:rsidRPr="009157DF">
        <w:rPr>
          <w:rFonts w:ascii="Arial" w:hAnsi="Arial" w:cs="Arial"/>
        </w:rPr>
        <w:t xml:space="preserve"> specialistą, kuriam buvo keliami kvalifikacijos reikalavimai Pirkimo dokumentuose tik esant visoms šioms sąlygoms: (i) </w:t>
      </w:r>
      <w:r w:rsidRPr="009157DF">
        <w:rPr>
          <w:rStyle w:val="PagrindiniotekstotraukaDiagrama"/>
          <w:rFonts w:ascii="Arial" w:hAnsi="Arial" w:cs="Arial"/>
        </w:rPr>
        <w:t xml:space="preserve">Paslaugų teikėjas </w:t>
      </w:r>
      <w:r w:rsidRPr="009157DF">
        <w:rPr>
          <w:rFonts w:ascii="Arial" w:hAnsi="Arial" w:cs="Arial"/>
        </w:rPr>
        <w:t xml:space="preserve">ne vėliau kaip prieš 10 (dešimt) kalendorinių dienų iki pageidaujamos specialisto pakeitimo datos </w:t>
      </w:r>
      <w:r w:rsidRPr="009157DF">
        <w:rPr>
          <w:rFonts w:ascii="Arial" w:hAnsi="Arial" w:cs="Arial"/>
        </w:rPr>
        <w:lastRenderedPageBreak/>
        <w:t xml:space="preserve">(prašymo teikimo terminas gali būti trumpesnis tik planuojamo keisti specialisto ligos ar mirties atveju) pateikia Klientui motyvuotą rašytinį prašymą pakeisti specialistą; (ii) prašyme </w:t>
      </w:r>
      <w:r w:rsidRPr="009157DF">
        <w:rPr>
          <w:rStyle w:val="PagrindiniotekstotraukaDiagrama"/>
          <w:rFonts w:ascii="Arial" w:hAnsi="Arial" w:cs="Arial"/>
        </w:rPr>
        <w:t xml:space="preserve">Paslaugų teikėjas </w:t>
      </w:r>
      <w:r w:rsidRPr="009157DF">
        <w:rPr>
          <w:rFonts w:ascii="Arial" w:hAnsi="Arial" w:cs="Arial"/>
        </w:rPr>
        <w:t xml:space="preserve">nurodo kitą specialistą, kurį siūlo vietoj keičiamo Pirkimo metu Pasiūlyme nurodyto specialisto; (iii) kartu su prašymu </w:t>
      </w:r>
      <w:r w:rsidRPr="009157DF">
        <w:rPr>
          <w:rStyle w:val="PagrindiniotekstotraukaDiagrama"/>
          <w:rFonts w:ascii="Arial" w:hAnsi="Arial" w:cs="Arial"/>
        </w:rPr>
        <w:t xml:space="preserve">Paslaugų teikėjas </w:t>
      </w:r>
      <w:r w:rsidRPr="009157DF">
        <w:rPr>
          <w:rFonts w:ascii="Arial" w:hAnsi="Arial" w:cs="Arial"/>
        </w:rPr>
        <w:t xml:space="preserve">pateikia visus dokumentus, pagrindžiančius naujo specialisto atitikimą Pirkimo dokumentuose įvardintai personalo kvalifikacijai; (iv) </w:t>
      </w:r>
      <w:r w:rsidRPr="009157DF">
        <w:rPr>
          <w:rStyle w:val="PagrindiniotekstotraukaDiagrama"/>
          <w:rFonts w:ascii="Arial" w:hAnsi="Arial" w:cs="Arial"/>
        </w:rPr>
        <w:t xml:space="preserve">Paslaugų teikėjas </w:t>
      </w:r>
      <w:r w:rsidRPr="009157DF">
        <w:rPr>
          <w:rFonts w:ascii="Arial" w:hAnsi="Arial" w:cs="Arial"/>
        </w:rPr>
        <w:t xml:space="preserve">gauna raštišką Kliento sutikimą pakeisti specialistą </w:t>
      </w:r>
      <w:r w:rsidRPr="009157DF">
        <w:rPr>
          <w:rStyle w:val="PagrindiniotekstotraukaDiagrama"/>
          <w:rFonts w:ascii="Arial" w:hAnsi="Arial" w:cs="Arial"/>
        </w:rPr>
        <w:t xml:space="preserve">Paslaugų teikėjo </w:t>
      </w:r>
      <w:r w:rsidRPr="009157DF">
        <w:rPr>
          <w:rFonts w:ascii="Arial" w:hAnsi="Arial" w:cs="Arial"/>
        </w:rPr>
        <w:t xml:space="preserve">nurodytu nauju specialistu. Atsakymą Klientas įsipareigoja pateikti ne vėliau kaip per 10 (dešimt) kalendorinių dienų nuo šiame punkte nurodytų dokumentų gavimo iš </w:t>
      </w:r>
      <w:r w:rsidRPr="009157DF">
        <w:rPr>
          <w:rStyle w:val="PagrindiniotekstotraukaDiagrama"/>
          <w:rFonts w:ascii="Arial" w:hAnsi="Arial" w:cs="Arial"/>
        </w:rPr>
        <w:t>Paslaugų teikėjo</w:t>
      </w:r>
      <w:r w:rsidRPr="009157DF">
        <w:rPr>
          <w:rFonts w:ascii="Arial" w:hAnsi="Arial" w:cs="Arial"/>
        </w:rPr>
        <w:t xml:space="preserve"> dienos. </w:t>
      </w:r>
      <w:r w:rsidR="00B53486" w:rsidRPr="009157DF">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45921BBC"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ir Prekių tiekimui</w:t>
      </w:r>
      <w:r w:rsidRPr="00FD4DA8">
        <w:rPr>
          <w:rFonts w:ascii="Arial" w:hAnsi="Arial" w:cs="Arial"/>
          <w:iCs/>
        </w:rPr>
        <w:t xml:space="preserve"> 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1B81C32D" w14:textId="6938D112" w:rsidR="00E7430C" w:rsidRPr="00FD4DA8" w:rsidRDefault="00DE730F"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332378">
        <w:rPr>
          <w:rFonts w:ascii="Arial" w:hAnsi="Arial" w:cs="Arial"/>
        </w:rPr>
        <w:t>BD 1</w:t>
      </w:r>
      <w:r w:rsidR="00BA6965" w:rsidRPr="00332378">
        <w:rPr>
          <w:rFonts w:ascii="Arial" w:hAnsi="Arial" w:cs="Arial"/>
        </w:rPr>
        <w:t>8</w:t>
      </w:r>
      <w:r w:rsidR="00DF525C" w:rsidRPr="00332378">
        <w:rPr>
          <w:rFonts w:ascii="Arial" w:hAnsi="Arial" w:cs="Arial"/>
        </w:rPr>
        <w:t>.</w:t>
      </w:r>
      <w:r w:rsidR="00BA6965" w:rsidRPr="00332378">
        <w:rPr>
          <w:rFonts w:ascii="Arial" w:hAnsi="Arial" w:cs="Arial"/>
        </w:rPr>
        <w:t>6</w:t>
      </w:r>
      <w:r w:rsidR="00E7430C" w:rsidRPr="00332378">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8B50894" w:rsidR="008C704D" w:rsidRPr="00FD4DA8"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53ABD1E0" w:rsidR="008C704D" w:rsidRPr="00332378"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E8772A">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332378">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50BADFE3" w:rsidR="008C704D" w:rsidRPr="0033237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332378">
        <w:rPr>
          <w:rFonts w:ascii="Arial" w:hAnsi="Arial" w:cs="Arial"/>
        </w:rPr>
        <w:t>Klientas turi teisę priimti Paslaugas su trūkumais, apie tai aiškiai nurodant Akte. Tokie trūkumai turi būti pašalinami Paslaugų teikėjo sąskaita S</w:t>
      </w:r>
      <w:r w:rsidRPr="00332378">
        <w:rPr>
          <w:rFonts w:ascii="Arial" w:hAnsi="Arial" w:cs="Arial"/>
        </w:rPr>
        <w:t xml:space="preserve">utarties SD nustatytais terminais, o </w:t>
      </w:r>
      <w:r w:rsidR="00DB54B0" w:rsidRPr="00332378">
        <w:rPr>
          <w:rFonts w:ascii="Arial" w:hAnsi="Arial" w:cs="Arial"/>
        </w:rPr>
        <w:t>Sutartyje</w:t>
      </w:r>
      <w:r w:rsidRPr="00332378">
        <w:rPr>
          <w:rFonts w:ascii="Arial" w:hAnsi="Arial" w:cs="Arial"/>
        </w:rPr>
        <w:t xml:space="preserve"> </w:t>
      </w:r>
      <w:r w:rsidR="00DB54B0" w:rsidRPr="00332378">
        <w:rPr>
          <w:rFonts w:ascii="Arial" w:hAnsi="Arial" w:cs="Arial"/>
        </w:rPr>
        <w:t xml:space="preserve">nustatytas atsiskaitymo terminas pradedamas skaičiuoti ir </w:t>
      </w:r>
      <w:r w:rsidR="00535B44" w:rsidRPr="00332378">
        <w:rPr>
          <w:rFonts w:ascii="Arial" w:hAnsi="Arial" w:cs="Arial"/>
        </w:rPr>
        <w:t xml:space="preserve">Klientui </w:t>
      </w:r>
      <w:r w:rsidR="00DB54B0" w:rsidRPr="00332378">
        <w:rPr>
          <w:rFonts w:ascii="Arial" w:hAnsi="Arial" w:cs="Arial"/>
        </w:rPr>
        <w:t>atsiranda prievolė atsiskaityti</w:t>
      </w:r>
      <w:r w:rsidR="00535B44" w:rsidRPr="00332378">
        <w:rPr>
          <w:rFonts w:ascii="Arial" w:hAnsi="Arial" w:cs="Arial"/>
        </w:rPr>
        <w:t xml:space="preserve"> su Paslaugų teikėju</w:t>
      </w:r>
      <w:r w:rsidR="00DB54B0" w:rsidRPr="00332378">
        <w:rPr>
          <w:rFonts w:ascii="Arial" w:hAnsi="Arial" w:cs="Arial"/>
        </w:rPr>
        <w:t xml:space="preserve"> </w:t>
      </w:r>
      <w:r w:rsidRPr="00332378">
        <w:rPr>
          <w:rFonts w:ascii="Arial" w:hAnsi="Arial" w:cs="Arial"/>
        </w:rPr>
        <w:t xml:space="preserve">tik po to, kai </w:t>
      </w:r>
      <w:r w:rsidR="00680BB0" w:rsidRPr="00332378">
        <w:rPr>
          <w:rFonts w:ascii="Arial" w:hAnsi="Arial" w:cs="Arial"/>
        </w:rPr>
        <w:t xml:space="preserve">Klientas </w:t>
      </w:r>
      <w:r w:rsidRPr="00332378">
        <w:rPr>
          <w:rFonts w:ascii="Arial" w:hAnsi="Arial" w:cs="Arial"/>
        </w:rPr>
        <w:t>įsitikina, jog Paslaugų trūkumai yra visiškai pašalinti</w:t>
      </w:r>
      <w:r w:rsidR="00535B44" w:rsidRPr="00332378">
        <w:rPr>
          <w:rFonts w:ascii="Arial" w:hAnsi="Arial" w:cs="Arial"/>
        </w:rPr>
        <w:t>. Trūkumų pašalinimas pažymimas Akte ir patvirtinamas Šalių parašais.</w:t>
      </w:r>
      <w:r w:rsidRPr="00332378">
        <w:rPr>
          <w:rFonts w:ascii="Arial" w:hAnsi="Arial" w:cs="Arial"/>
        </w:rPr>
        <w:t xml:space="preserve"> </w:t>
      </w:r>
    </w:p>
    <w:p w14:paraId="1384CDEB" w14:textId="0099E755"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535B44" w:rsidRPr="00332378">
        <w:rPr>
          <w:rFonts w:ascii="Arial" w:hAnsi="Arial" w:cs="Arial"/>
        </w:rPr>
        <w:t xml:space="preserve"> Sutarties SD nurodyta kitaip. </w:t>
      </w:r>
      <w:r w:rsidR="00680BB0" w:rsidRPr="00FD4DA8">
        <w:rPr>
          <w:rFonts w:ascii="Arial" w:hAnsi="Arial" w:cs="Arial"/>
        </w:rPr>
        <w:t xml:space="preserve"> </w:t>
      </w:r>
    </w:p>
    <w:p w14:paraId="68DC7CDF" w14:textId="76A25C8E"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 xml:space="preserve">ratęsia Paslaugų teikimui skirto ir Sutartyje užfiksuoto termino. </w:t>
      </w:r>
      <w:r w:rsidRPr="00FD4DA8">
        <w:rPr>
          <w:rFonts w:ascii="Arial" w:hAnsi="Arial" w:cs="Arial"/>
        </w:rPr>
        <w:t xml:space="preserve"> </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332378">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2845E72B" w:rsidR="008C704D" w:rsidRPr="00FD4DA8" w:rsidRDefault="008C704D" w:rsidP="005321AB">
      <w:pPr>
        <w:numPr>
          <w:ilvl w:val="1"/>
          <w:numId w:val="1"/>
        </w:numPr>
        <w:ind w:left="0" w:firstLine="0"/>
        <w:jc w:val="both"/>
        <w:rPr>
          <w:rFonts w:ascii="Arial" w:hAnsi="Arial" w:cs="Arial"/>
        </w:rPr>
      </w:pPr>
      <w:r w:rsidRPr="00332378">
        <w:rPr>
          <w:rStyle w:val="PagrindiniotekstotraukaDiagrama"/>
          <w:rFonts w:ascii="Arial" w:hAnsi="Arial" w:cs="Arial"/>
        </w:rPr>
        <w:t>Paslaugų teikėjui</w:t>
      </w:r>
      <w:r w:rsidRPr="00332378">
        <w:rPr>
          <w:rFonts w:ascii="Arial" w:hAnsi="Arial" w:cs="Arial"/>
        </w:rPr>
        <w:t xml:space="preserve"> per </w:t>
      </w:r>
      <w:r w:rsidR="007911AE" w:rsidRPr="00332378">
        <w:rPr>
          <w:rFonts w:ascii="Arial" w:hAnsi="Arial" w:cs="Arial"/>
        </w:rPr>
        <w:t>S</w:t>
      </w:r>
      <w:r w:rsidRPr="00332378">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332378">
        <w:rPr>
          <w:rFonts w:ascii="Arial" w:hAnsi="Arial" w:cs="Arial"/>
        </w:rPr>
        <w:t xml:space="preserve"> prieš 1 (vieną) darbo dieną</w:t>
      </w:r>
      <w:r w:rsidRPr="00332378">
        <w:rPr>
          <w:rFonts w:ascii="Arial" w:hAnsi="Arial" w:cs="Arial"/>
        </w:rPr>
        <w:t>, turi teisę pašalinti trūkumus savo jėgomis arba pasitelkdamas treči</w:t>
      </w:r>
      <w:r w:rsidR="003D42B0">
        <w:rPr>
          <w:rFonts w:ascii="Arial" w:hAnsi="Arial" w:cs="Arial"/>
        </w:rPr>
        <w:t>ąsias šalis</w:t>
      </w:r>
      <w:r w:rsidRPr="00332378">
        <w:rPr>
          <w:rFonts w:ascii="Arial" w:hAnsi="Arial" w:cs="Arial"/>
        </w:rPr>
        <w:t xml:space="preserve">, o </w:t>
      </w:r>
      <w:r w:rsidRPr="00332378">
        <w:rPr>
          <w:rStyle w:val="PagrindiniotekstotraukaDiagrama"/>
          <w:rFonts w:ascii="Arial" w:hAnsi="Arial" w:cs="Arial"/>
        </w:rPr>
        <w:t xml:space="preserve">Paslaugų teikėjas </w:t>
      </w:r>
      <w:r w:rsidRPr="00332378">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332378">
        <w:rPr>
          <w:rFonts w:ascii="Arial" w:hAnsi="Arial" w:cs="Arial"/>
        </w:rPr>
        <w:t xml:space="preserve">, </w:t>
      </w:r>
      <w:r w:rsidR="005A5807" w:rsidRPr="00332378">
        <w:rPr>
          <w:rFonts w:ascii="Arial" w:hAnsi="Arial" w:cs="Arial"/>
        </w:rPr>
        <w:lastRenderedPageBreak/>
        <w:t>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01680F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0CD94263" w14:textId="223838DD" w:rsidR="00BA6965" w:rsidRPr="00FD4DA8" w:rsidRDefault="00BA6965" w:rsidP="00332378">
      <w:pPr>
        <w:tabs>
          <w:tab w:val="left" w:pos="709"/>
        </w:tabs>
        <w:jc w:val="both"/>
        <w:rPr>
          <w:rFonts w:ascii="Arial" w:hAnsi="Arial" w:cs="Arial"/>
        </w:rPr>
      </w:pPr>
    </w:p>
    <w:p w14:paraId="7539C656" w14:textId="1531AFFE" w:rsidR="00BA6965" w:rsidRPr="00FD4DA8" w:rsidRDefault="00BA6965" w:rsidP="00332378">
      <w:pPr>
        <w:pStyle w:val="Default"/>
        <w:numPr>
          <w:ilvl w:val="0"/>
          <w:numId w:val="1"/>
        </w:numPr>
        <w:tabs>
          <w:tab w:val="left" w:pos="567"/>
        </w:tabs>
        <w:ind w:left="0" w:firstLine="0"/>
        <w:jc w:val="center"/>
        <w:rPr>
          <w:b/>
          <w:sz w:val="20"/>
          <w:szCs w:val="20"/>
        </w:rPr>
      </w:pPr>
      <w:r w:rsidRPr="00FD4DA8">
        <w:rPr>
          <w:b/>
          <w:sz w:val="20"/>
          <w:szCs w:val="20"/>
        </w:rPr>
        <w:t>PREKIŲ KOKYBĖ</w:t>
      </w:r>
    </w:p>
    <w:p w14:paraId="447ACEF9"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Prekėms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3662F881" w14:textId="0EB98E0B" w:rsidR="00BA6965" w:rsidRPr="00FD4DA8" w:rsidRDefault="00BA6965" w:rsidP="00332378">
      <w:pPr>
        <w:pStyle w:val="ListParagraph"/>
        <w:numPr>
          <w:ilvl w:val="1"/>
          <w:numId w:val="1"/>
        </w:numPr>
        <w:ind w:left="0" w:firstLine="0"/>
        <w:jc w:val="both"/>
        <w:rPr>
          <w:rFonts w:ascii="Arial" w:hAnsi="Arial" w:cs="Arial"/>
        </w:rPr>
      </w:pPr>
      <w:r w:rsidRPr="00FD4DA8">
        <w:rPr>
          <w:rFonts w:ascii="Arial" w:hAnsi="Arial" w:cs="Arial"/>
        </w:rPr>
        <w:t>Prekių</w:t>
      </w:r>
      <w:r w:rsidR="00054D86" w:rsidRPr="00FD4DA8">
        <w:rPr>
          <w:rFonts w:ascii="Arial" w:hAnsi="Arial" w:cs="Arial"/>
        </w:rPr>
        <w:t xml:space="preserve"> ar jų dalies</w:t>
      </w:r>
      <w:r w:rsidRPr="00FD4DA8">
        <w:rPr>
          <w:rFonts w:ascii="Arial" w:hAnsi="Arial" w:cs="Arial"/>
        </w:rPr>
        <w:t xml:space="preserve"> </w:t>
      </w:r>
      <w:r w:rsidR="0034685E">
        <w:rPr>
          <w:rFonts w:ascii="Arial" w:hAnsi="Arial" w:cs="Arial"/>
        </w:rPr>
        <w:t>G</w:t>
      </w:r>
      <w:r w:rsidRPr="00FD4DA8">
        <w:rPr>
          <w:rFonts w:ascii="Arial" w:hAnsi="Arial" w:cs="Arial"/>
        </w:rPr>
        <w:t xml:space="preserve">arantinis terminas nustatomas Sutartyje ir pradedamas skaičiuoti nuo Prekių ar jų dalies, jeigu Prekės tiekiamos dalimis, perdavimo </w:t>
      </w:r>
      <w:r w:rsidR="00FE40EF">
        <w:rPr>
          <w:rFonts w:ascii="Arial" w:hAnsi="Arial" w:cs="Arial"/>
        </w:rPr>
        <w:t>Kliento</w:t>
      </w:r>
      <w:r w:rsidRPr="00FD4DA8">
        <w:rPr>
          <w:rFonts w:ascii="Arial" w:hAnsi="Arial" w:cs="Arial"/>
        </w:rPr>
        <w:t xml:space="preserve"> nuosavybėn dienos, t. y. Akto pasirašymo dienos (išskyrus jei Prekės priimamos su trūkumais, tokiu atveju terminas skaičiuojamas nuo įrašo Akte apie trūkumų pašalinimą</w:t>
      </w:r>
      <w:r w:rsidR="00054D86" w:rsidRPr="00FD4DA8">
        <w:rPr>
          <w:rFonts w:ascii="Arial" w:hAnsi="Arial" w:cs="Arial"/>
        </w:rPr>
        <w:t xml:space="preserve"> dienos</w:t>
      </w:r>
      <w:r w:rsidRPr="00FD4DA8">
        <w:rPr>
          <w:rFonts w:ascii="Arial" w:hAnsi="Arial" w:cs="Arial"/>
        </w:rPr>
        <w:t xml:space="preserve">). Nustatytas </w:t>
      </w:r>
      <w:r w:rsidR="0034685E">
        <w:rPr>
          <w:rFonts w:ascii="Arial" w:hAnsi="Arial" w:cs="Arial"/>
        </w:rPr>
        <w:t>G</w:t>
      </w:r>
      <w:r w:rsidRPr="00FD4DA8">
        <w:rPr>
          <w:rFonts w:ascii="Arial" w:hAnsi="Arial" w:cs="Arial"/>
        </w:rPr>
        <w:t>arantinis terminas neapriboja Kliento teisės pareikšti reikalavimus Paslaugų teikėjui dėl perduotų Prekių trūkumų Lietuvos Respublikos civilinio kodekso 6.338 str. nustatyta tvarka ir terminais.</w:t>
      </w:r>
    </w:p>
    <w:p w14:paraId="0DE442BC" w14:textId="19070974" w:rsidR="00BA6965" w:rsidRPr="00FD4DA8" w:rsidRDefault="00BA6965" w:rsidP="00332378">
      <w:pPr>
        <w:pStyle w:val="ListParagraph"/>
        <w:numPr>
          <w:ilvl w:val="1"/>
          <w:numId w:val="1"/>
        </w:numPr>
        <w:ind w:left="0" w:firstLine="0"/>
        <w:jc w:val="both"/>
        <w:rPr>
          <w:rFonts w:ascii="Arial" w:hAnsi="Arial" w:cs="Arial"/>
        </w:rPr>
      </w:pPr>
      <w:r w:rsidRPr="00FD4DA8">
        <w:rPr>
          <w:rFonts w:ascii="Arial" w:hAnsi="Arial" w:cs="Arial"/>
          <w:lang w:eastAsia="lt-LT"/>
        </w:rPr>
        <w:t>Jeigu Klientas negali naudotis Prekėmis, kurioms yra nustatytas Garantinis terminas, dėl Prekių trūkumų ir (ar) nuo Paslaugų teik</w:t>
      </w:r>
      <w:r w:rsidR="00054D86" w:rsidRPr="00FD4DA8">
        <w:rPr>
          <w:rFonts w:ascii="Arial" w:hAnsi="Arial" w:cs="Arial"/>
          <w:lang w:eastAsia="lt-LT"/>
        </w:rPr>
        <w:t>ėjo priklausančių kliūčių, tai G</w:t>
      </w:r>
      <w:r w:rsidRPr="00FD4DA8">
        <w:rPr>
          <w:rFonts w:ascii="Arial" w:hAnsi="Arial" w:cs="Arial"/>
          <w:lang w:eastAsia="lt-LT"/>
        </w:rPr>
        <w:t>arantinis terminas neskaičiuojamas tol, kol Paslaugų teikėjas tas kliūtis pašalina (kliūtimis laikomi Prekių trūkumai ar (ir) Paslaugų trūkumai).</w:t>
      </w:r>
      <w:bookmarkStart w:id="9" w:name="part_c946db323e15424aa9d9de223b25b8ea"/>
      <w:bookmarkEnd w:id="9"/>
      <w:r w:rsidRPr="00FD4DA8">
        <w:rPr>
          <w:rFonts w:ascii="Arial" w:hAnsi="Arial" w:cs="Arial"/>
          <w:lang w:eastAsia="lt-LT"/>
        </w:rPr>
        <w:t xml:space="preserve"> Tokiu atveju Paslaugų teikėjas privalo pratęsti </w:t>
      </w:r>
      <w:r w:rsidR="0034685E">
        <w:rPr>
          <w:rFonts w:ascii="Arial" w:hAnsi="Arial" w:cs="Arial"/>
          <w:lang w:eastAsia="lt-LT"/>
        </w:rPr>
        <w:t>G</w:t>
      </w:r>
      <w:r w:rsidRPr="00FD4DA8">
        <w:rPr>
          <w:rFonts w:ascii="Arial" w:hAnsi="Arial" w:cs="Arial"/>
          <w:lang w:eastAsia="lt-LT"/>
        </w:rPr>
        <w:t>arantinį terminą tokiam laikui, kurį Klientas negalėjo Prekių naudoti dėl Prekių trūkumų.</w:t>
      </w:r>
    </w:p>
    <w:p w14:paraId="08E0DFEC"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Paslaugų teikėjas,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Paslaugų teikėjas taip pat garantuoja, kad Prekės, perduodamos pagal Sutartį, yra kokybiškos, neturi dizaino, medžiagų ar darbo defektų. </w:t>
      </w:r>
    </w:p>
    <w:p w14:paraId="35FB07FF" w14:textId="3E0264E2"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Vadovaujantis Lietuvos Respublikos civilinio kodekso 6.317</w:t>
      </w:r>
      <w:r w:rsidR="0034685E">
        <w:rPr>
          <w:rFonts w:ascii="Arial" w:hAnsi="Arial" w:cs="Arial"/>
        </w:rPr>
        <w:t>.</w:t>
      </w:r>
      <w:r w:rsidRPr="00FD4DA8">
        <w:rPr>
          <w:rFonts w:ascii="Arial" w:hAnsi="Arial" w:cs="Arial"/>
        </w:rPr>
        <w:t xml:space="preserve"> straipsniu, Paslaugų teikėjo garantija (patvirtinimas) dėl Prekių nuosavybės teisės ir jų kokybės yra, nepaisant to, ar tokia garantija Sutartyje numatyta, ar ne (garantija pagal įstatymą). </w:t>
      </w:r>
    </w:p>
    <w:p w14:paraId="7A6EA25E"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Preziumuojama, kad Paslaugų teikėjas materialiai atsako už visus Prekių trūkumus, paaiškėjusius Prekių perdavimo – priėmimo metu ar (ir) Garantinio termino galiojimo metu, jeigu neįrodo, kad Prekių trūkumai atsirado po Prekių perdavimo Klientui dėl to, kad Klientas ar su juo susiję tretieji asmenys pažeidė Prekių naudojimo ar saugojimo taisykles.</w:t>
      </w:r>
    </w:p>
    <w:p w14:paraId="3BDDBDA4" w14:textId="7CE4FF59" w:rsidR="00DC49EE" w:rsidRPr="00332378" w:rsidRDefault="00BA6965" w:rsidP="00DC49EE">
      <w:pPr>
        <w:numPr>
          <w:ilvl w:val="1"/>
          <w:numId w:val="1"/>
        </w:numPr>
        <w:ind w:left="0" w:firstLine="0"/>
        <w:jc w:val="both"/>
        <w:rPr>
          <w:rFonts w:ascii="Arial" w:hAnsi="Arial" w:cs="Arial"/>
        </w:rPr>
      </w:pPr>
      <w:bookmarkStart w:id="10" w:name="_Ref339020101"/>
      <w:r w:rsidRPr="00FD4DA8">
        <w:rPr>
          <w:rFonts w:ascii="Arial" w:hAnsi="Arial" w:cs="Arial"/>
        </w:rPr>
        <w:t>Prekių trūkumai Prekių perdavimo – priėmimo metu ar (ir) po Akto pasirašymo turi būti pašalinti Sutarties SD nustatytais terminais Paslaugų teikėjo sąskaita. Klientas turi teisę nepriimti Prekių, jei pastebimi</w:t>
      </w:r>
      <w:r w:rsidR="008A1DC1" w:rsidRPr="00FD4DA8">
        <w:rPr>
          <w:rFonts w:ascii="Arial" w:hAnsi="Arial" w:cs="Arial"/>
        </w:rPr>
        <w:t xml:space="preserve"> Prekių trūkumai. Apie pastebėtus</w:t>
      </w:r>
      <w:r w:rsidRPr="00FD4DA8">
        <w:rPr>
          <w:rFonts w:ascii="Arial" w:hAnsi="Arial" w:cs="Arial"/>
        </w:rPr>
        <w:t xml:space="preserve"> Prekių trūkumus yra pažymima Akte, nurodant priimto sprendimo motyvus. </w:t>
      </w:r>
      <w:bookmarkEnd w:id="10"/>
      <w:r w:rsidRPr="00FD4DA8">
        <w:rPr>
          <w:rFonts w:ascii="Arial" w:hAnsi="Arial" w:cs="Arial"/>
        </w:rPr>
        <w:t>Prekės gali būti priimamos Kliento su neesminiais trūkumais, Akte nurodant trūkumus ir terminą, per kurį trūkumai turi būti pašalinti</w:t>
      </w:r>
      <w:r w:rsidR="00532778" w:rsidRPr="00FD4DA8">
        <w:rPr>
          <w:rFonts w:ascii="Arial" w:hAnsi="Arial" w:cs="Arial"/>
        </w:rPr>
        <w:t>.</w:t>
      </w:r>
      <w:r w:rsidRPr="00FD4DA8">
        <w:rPr>
          <w:rFonts w:ascii="Arial" w:hAnsi="Arial" w:cs="Arial"/>
        </w:rPr>
        <w:t xml:space="preserve"> Visais atvejais visus darbus ir (ar) paslaugas, susijusius su Prekių trūkumų pašalinimu ar Prekių keitimu</w:t>
      </w:r>
      <w:r w:rsidR="00532778" w:rsidRPr="00FD4DA8">
        <w:rPr>
          <w:rFonts w:ascii="Arial" w:hAnsi="Arial" w:cs="Arial"/>
        </w:rPr>
        <w:t xml:space="preserve"> ir pačiomis Prekėmis</w:t>
      </w:r>
      <w:r w:rsidRPr="00FD4DA8">
        <w:rPr>
          <w:rFonts w:ascii="Arial" w:hAnsi="Arial" w:cs="Arial"/>
        </w:rPr>
        <w:t>, Paslaugų teikėjas atlieka savo sąskaita</w:t>
      </w:r>
      <w:r w:rsidR="00532778" w:rsidRPr="00FD4DA8">
        <w:rPr>
          <w:rFonts w:ascii="Arial" w:hAnsi="Arial" w:cs="Arial"/>
        </w:rPr>
        <w:t xml:space="preserve"> per Sutarties SD nurodytą trūkumų šalinimo terminą (jei Šalys nesusitarė dėl trumpesnio termino).</w:t>
      </w:r>
      <w:r w:rsidRPr="00FD4DA8">
        <w:rPr>
          <w:rFonts w:ascii="Arial" w:hAnsi="Arial" w:cs="Arial"/>
        </w:rPr>
        <w:t xml:space="preserve"> </w:t>
      </w:r>
      <w:r w:rsidR="00DC49EE" w:rsidRPr="00332378">
        <w:rPr>
          <w:rFonts w:ascii="Arial" w:hAnsi="Arial" w:cs="Arial"/>
        </w:rPr>
        <w:t xml:space="preserve">Sutartyje nustatytas atsiskaitymo terminas pradedamas skaičiuoti ir Klientui atsiranda prievolė atsiskaityti su Paslaugų teikėju tik po to, kai Klientas įsitikina, </w:t>
      </w:r>
      <w:r w:rsidR="00DC49EE" w:rsidRPr="00FD4DA8">
        <w:rPr>
          <w:rFonts w:ascii="Arial" w:hAnsi="Arial" w:cs="Arial"/>
        </w:rPr>
        <w:t>jog trūkumai yra visiškai pašalinti.</w:t>
      </w:r>
      <w:r w:rsidR="00DC49EE" w:rsidRPr="00332378">
        <w:rPr>
          <w:rFonts w:ascii="Arial" w:hAnsi="Arial" w:cs="Arial"/>
        </w:rPr>
        <w:t xml:space="preserve"> Trūkumų pašalinimas pažymimas Akte ir patvirtinamas Šalių parašais. </w:t>
      </w:r>
    </w:p>
    <w:p w14:paraId="22C9BFC2"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Prekių trūkumų šalinimas nepratęsia Prekių tiekimui ir (ar) Paslaugų teikimui skirto ir Sutartyje užfiksuoto termino. </w:t>
      </w:r>
    </w:p>
    <w:p w14:paraId="30CE2762" w14:textId="6597C22A"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Paslaugų teikėjui per </w:t>
      </w:r>
      <w:r w:rsidR="00195382" w:rsidRPr="00FD4DA8">
        <w:rPr>
          <w:rFonts w:ascii="Arial" w:hAnsi="Arial" w:cs="Arial"/>
        </w:rPr>
        <w:t>S</w:t>
      </w:r>
      <w:r w:rsidRPr="00FD4DA8">
        <w:rPr>
          <w:rFonts w:ascii="Arial" w:hAnsi="Arial" w:cs="Arial"/>
        </w:rPr>
        <w:t>utarties SD nustatytą terminą nepašalinus Prekių per</w:t>
      </w:r>
      <w:r w:rsidR="007413F5" w:rsidRPr="00FD4DA8">
        <w:rPr>
          <w:rFonts w:ascii="Arial" w:hAnsi="Arial" w:cs="Arial"/>
        </w:rPr>
        <w:t>davimo – priėmimo metu ir (ar) G</w:t>
      </w:r>
      <w:r w:rsidRPr="00FD4DA8">
        <w:rPr>
          <w:rFonts w:ascii="Arial" w:hAnsi="Arial" w:cs="Arial"/>
        </w:rPr>
        <w:t xml:space="preserve">arantinio termino galiojimo metu nustatytų Prekių trūkumų arba nepakeitus trūkumų turinčių Prekių kokybiškomis, Paslaugų teikėjas, Klientui pareikalavus, moka Klientui Sutarties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bei atlygina </w:t>
      </w:r>
      <w:r w:rsidRPr="00FD4DA8">
        <w:rPr>
          <w:rFonts w:ascii="Arial" w:hAnsi="Arial" w:cs="Arial"/>
          <w:color w:val="000000"/>
        </w:rPr>
        <w:t>Kliento dėl to patirtus tiesioginius nuostolius tiek, kiek jų nepadengia netesybos. Netesybų ir nuostolių sumokėjimas neatleidžia Paslaugų teikėjo nuo pareigos savo sąskaita kuo skubiau pašalinti trūkumus arba pakeisti trūkumus turinčias Prekes kokybiškomis, lygiavertėmis Prekėmis</w:t>
      </w:r>
      <w:r w:rsidR="007413F5" w:rsidRPr="00FD4DA8">
        <w:rPr>
          <w:rFonts w:ascii="Arial" w:hAnsi="Arial" w:cs="Arial"/>
          <w:color w:val="000000"/>
        </w:rPr>
        <w:t xml:space="preserve"> ir toliau tinkamai vykdyti Sutartį</w:t>
      </w:r>
      <w:r w:rsidRPr="00FD4DA8">
        <w:rPr>
          <w:rFonts w:ascii="Arial" w:hAnsi="Arial" w:cs="Arial"/>
          <w:color w:val="000000"/>
        </w:rPr>
        <w:t>.</w:t>
      </w:r>
    </w:p>
    <w:p w14:paraId="0EAFBC36" w14:textId="2C69142C" w:rsidR="008F1AE5" w:rsidRPr="00FD4DA8" w:rsidRDefault="00BA6965" w:rsidP="00332378">
      <w:pPr>
        <w:numPr>
          <w:ilvl w:val="1"/>
          <w:numId w:val="1"/>
        </w:numPr>
        <w:ind w:left="0" w:firstLine="0"/>
        <w:jc w:val="both"/>
        <w:rPr>
          <w:rFonts w:ascii="Arial" w:hAnsi="Arial" w:cs="Arial"/>
        </w:rPr>
      </w:pPr>
      <w:r w:rsidRPr="00FD4DA8">
        <w:rPr>
          <w:rFonts w:ascii="Arial" w:hAnsi="Arial" w:cs="Arial"/>
        </w:rPr>
        <w:t>Paslaugų teikėjui per Sutarties SD nustatytą terminą nepašalinus nustatytų Prekių trūkumų arba nepakeitus trūkumų turinčių Prekių kokybiškomis, ir kai dėl tokių trūkumų Prekės negali būti naudojamos pagal paskirtį, Klientas</w:t>
      </w:r>
      <w:r w:rsidR="00195382" w:rsidRPr="00FD4DA8">
        <w:rPr>
          <w:rFonts w:ascii="Arial" w:hAnsi="Arial" w:cs="Arial"/>
        </w:rPr>
        <w:t>, įspėjęs Paslaugų teikėją prieš 1 (vieną) darbo dieną,</w:t>
      </w:r>
      <w:r w:rsidRPr="00FD4DA8">
        <w:rPr>
          <w:rFonts w:ascii="Arial" w:hAnsi="Arial" w:cs="Arial"/>
        </w:rPr>
        <w:t xml:space="preserve"> turi teisę pašalinti trūkumus savo jėgomis arba pasitelkdamas</w:t>
      </w:r>
      <w:r w:rsidR="003D42B0">
        <w:rPr>
          <w:rFonts w:ascii="Arial" w:hAnsi="Arial" w:cs="Arial"/>
        </w:rPr>
        <w:t xml:space="preserve"> trečiąsias šalis</w:t>
      </w:r>
      <w:r w:rsidRPr="00FD4DA8">
        <w:rPr>
          <w:rFonts w:ascii="Arial" w:hAnsi="Arial" w:cs="Arial"/>
        </w:rPr>
        <w:t xml:space="preserve">, o Paslaugų teikėjas tokiu atveju įsipareigoja per 10 (dešimt) </w:t>
      </w:r>
      <w:r w:rsidRPr="00FD4DA8">
        <w:rPr>
          <w:rFonts w:ascii="Arial" w:hAnsi="Arial" w:cs="Arial"/>
        </w:rPr>
        <w:lastRenderedPageBreak/>
        <w:t>kalendorinių dienų apmokėti Kliento patirtas trūkumų šalinimo išlaidas ir kitas išlaidas pagal Kliento pateiktą sąskaitą faktūrą ar kitą lygiavertį dokumentą</w:t>
      </w:r>
      <w:r w:rsidR="005A5807" w:rsidRPr="00FD4DA8">
        <w:rPr>
          <w:rFonts w:ascii="Arial" w:hAnsi="Arial" w:cs="Arial"/>
        </w:rPr>
        <w:t>, tokiu atveju Klientas įsigyja paslaugas</w:t>
      </w:r>
      <w:r w:rsidR="008A1DC1" w:rsidRPr="00332378">
        <w:rPr>
          <w:rFonts w:ascii="Arial" w:hAnsi="Arial" w:cs="Arial"/>
        </w:rPr>
        <w:t>/prekes</w:t>
      </w:r>
      <w:r w:rsidR="005A5807" w:rsidRPr="00FD4DA8">
        <w:rPr>
          <w:rFonts w:ascii="Arial" w:hAnsi="Arial" w:cs="Arial"/>
        </w:rPr>
        <w:t xml:space="preserve"> iš trečiųjų šalių vadovaujantis teisės aktų nuostatomis</w:t>
      </w:r>
      <w:r w:rsidR="005A5807" w:rsidRPr="00332378">
        <w:rPr>
          <w:rFonts w:ascii="Arial" w:hAnsi="Arial" w:cs="Arial"/>
        </w:rPr>
        <w:t xml:space="preserve"> arba pagal turimas sutartis</w:t>
      </w:r>
      <w:r w:rsidR="008A1DC1" w:rsidRPr="00332378">
        <w:rPr>
          <w:rFonts w:ascii="Arial" w:hAnsi="Arial" w:cs="Arial"/>
        </w:rPr>
        <w:t>.</w:t>
      </w:r>
      <w:r w:rsidRPr="00FD4DA8">
        <w:rPr>
          <w:rFonts w:ascii="Arial" w:hAnsi="Arial" w:cs="Arial"/>
        </w:rPr>
        <w:t xml:space="preserve"> Paslaugų teikėjas privalo apmokėti visą pateiktą trūkumų šalinimo bei kitų išlaidų sumą, išskyrus atvejus, kai Paslaugų teikėjas įrodo, kad Prekių trūkumai atsirado dėl Kliento netinkamo Prekių sandėliavimo ar eksploatavimo. </w:t>
      </w:r>
    </w:p>
    <w:p w14:paraId="7411D06C" w14:textId="77777777" w:rsidR="00E7430C" w:rsidRPr="00FD4DA8" w:rsidRDefault="00E7430C" w:rsidP="00ED24D6">
      <w:pPr>
        <w:rPr>
          <w:rFonts w:ascii="Arial" w:hAnsi="Arial" w:cs="Arial"/>
        </w:rPr>
      </w:pPr>
    </w:p>
    <w:p w14:paraId="5C1A8860" w14:textId="3F2A6342" w:rsidR="00AE74FA" w:rsidRPr="00FD4DA8" w:rsidRDefault="00A46EAA" w:rsidP="00332378">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E5B37D0" w:rsidR="00AE74FA" w:rsidRPr="00FD4DA8" w:rsidRDefault="00A46EAA" w:rsidP="00332378">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7D7BDB" w:rsidRPr="00FD4DA8">
        <w:rPr>
          <w:rFonts w:ascii="Arial" w:hAnsi="Arial" w:cs="Arial"/>
        </w:rPr>
        <w:t xml:space="preserve">ir Prekių tiekimo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6E003351" w:rsidR="00AE74FA" w:rsidRPr="00FD4DA8" w:rsidRDefault="002C3517" w:rsidP="00332378">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332378">
        <w:rPr>
          <w:rFonts w:ascii="Arial" w:hAnsi="Arial" w:cs="Arial"/>
        </w:rPr>
        <w:t xml:space="preserve">Paslauga ar jos dalis laikoma suteikta </w:t>
      </w:r>
      <w:r w:rsidR="007D7BDB" w:rsidRPr="00332378">
        <w:rPr>
          <w:rFonts w:ascii="Arial" w:hAnsi="Arial" w:cs="Arial"/>
        </w:rPr>
        <w:t xml:space="preserve">ir (ar) Prekė laikoma perduota </w:t>
      </w:r>
      <w:r w:rsidR="00B114FF" w:rsidRPr="00332378">
        <w:rPr>
          <w:rFonts w:ascii="Arial" w:hAnsi="Arial" w:cs="Arial"/>
        </w:rPr>
        <w:t>tik Šalims pasirašius Aktą, kuriame nurodoma kokia Paslauga</w:t>
      </w:r>
      <w:r w:rsidR="007D7BDB" w:rsidRPr="00332378">
        <w:rPr>
          <w:rFonts w:ascii="Arial" w:hAnsi="Arial" w:cs="Arial"/>
        </w:rPr>
        <w:t>, Prekė</w:t>
      </w:r>
      <w:r w:rsidR="00B114FF" w:rsidRPr="00332378">
        <w:rPr>
          <w:rFonts w:ascii="Arial" w:hAnsi="Arial" w:cs="Arial"/>
        </w:rPr>
        <w:t xml:space="preserve"> ar jos dalis perduodama</w:t>
      </w:r>
      <w:r w:rsidR="00AA21AC" w:rsidRPr="00FD4DA8">
        <w:rPr>
          <w:rFonts w:ascii="Arial" w:hAnsi="Arial" w:cs="Arial"/>
        </w:rPr>
        <w:t>.</w:t>
      </w:r>
      <w:r w:rsidR="00431EF2" w:rsidRPr="00FD4DA8">
        <w:rPr>
          <w:rFonts w:ascii="Arial" w:hAnsi="Arial" w:cs="Arial"/>
        </w:rPr>
        <w:t xml:space="preserve"> </w:t>
      </w:r>
      <w:r w:rsidR="00AA21AC" w:rsidRPr="00332378">
        <w:rPr>
          <w:rFonts w:ascii="Arial" w:hAnsi="Arial" w:cs="Arial"/>
        </w:rPr>
        <w:t>J</w:t>
      </w:r>
      <w:r w:rsidR="00431EF2" w:rsidRPr="00FD4DA8">
        <w:rPr>
          <w:rFonts w:ascii="Arial" w:hAnsi="Arial" w:cs="Arial"/>
        </w:rPr>
        <w:t>ei Akte yra įrašas apie Paslaugų ir (ar) Prekių trūkumus, tai toks pasirašytas Aktas patvirtina tik faktinį Paslaugų ir (ar) Prekių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772A7655"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332378">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227A5DFB" w:rsidR="002C3517" w:rsidRPr="00FD4DA8" w:rsidRDefault="002C3517" w:rsidP="00332378">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ir (ar) Prekių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181A23F3"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rPr>
        <w:t>Paslaugų teikimo</w:t>
      </w:r>
      <w:r w:rsidR="007D7BDB" w:rsidRPr="00FD4DA8">
        <w:rPr>
          <w:rFonts w:ascii="Arial" w:hAnsi="Arial" w:cs="Arial"/>
        </w:rPr>
        <w:t xml:space="preserve"> ir Prekių tiekimo</w:t>
      </w:r>
      <w:r w:rsidRPr="00FD4DA8">
        <w:rPr>
          <w:rFonts w:ascii="Arial" w:hAnsi="Arial" w:cs="Arial"/>
        </w:rPr>
        <w:t>, įskaitant visas su Paslaugų teikimu</w:t>
      </w:r>
      <w:r w:rsidR="007D7BDB" w:rsidRPr="00FD4DA8">
        <w:rPr>
          <w:rFonts w:ascii="Arial" w:hAnsi="Arial" w:cs="Arial"/>
        </w:rPr>
        <w:t xml:space="preserve"> ir Prekių tiekimu</w:t>
      </w:r>
      <w:r w:rsidR="004802A8"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2C69B17F"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ir (ar) Prekių</w:t>
      </w:r>
      <w:r w:rsidRPr="00FD4DA8">
        <w:rPr>
          <w:rFonts w:ascii="Arial" w:hAnsi="Arial" w:cs="Arial"/>
        </w:rPr>
        <w:t xml:space="preserve"> atsitiktinio žuvimo ar sugedimo rizika iki Akto pasirašymo momento tenka Paslaugų teikėjui.</w:t>
      </w:r>
    </w:p>
    <w:p w14:paraId="6A34BF23" w14:textId="103679BC" w:rsidR="00AE74FA" w:rsidRPr="00FD4DA8" w:rsidRDefault="00AE74FA" w:rsidP="00332378">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ar perduoti Prekes</w:t>
      </w:r>
      <w:r w:rsidRPr="00FD4DA8">
        <w:rPr>
          <w:rFonts w:ascii="Arial" w:hAnsi="Arial" w:cs="Arial"/>
        </w:rPr>
        <w:t xml:space="preserve"> 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40CD949C" w:rsidR="00AE74FA" w:rsidRPr="00332378" w:rsidRDefault="00AE74FA" w:rsidP="00332378">
      <w:pPr>
        <w:numPr>
          <w:ilvl w:val="1"/>
          <w:numId w:val="1"/>
        </w:numPr>
        <w:tabs>
          <w:tab w:val="left" w:pos="709"/>
        </w:tabs>
        <w:ind w:left="0" w:firstLine="0"/>
        <w:jc w:val="both"/>
        <w:rPr>
          <w:rFonts w:ascii="Arial" w:hAnsi="Arial" w:cs="Arial"/>
        </w:rPr>
      </w:pPr>
      <w:r w:rsidRPr="00332378">
        <w:rPr>
          <w:rFonts w:ascii="Arial" w:hAnsi="Arial" w:cs="Arial"/>
        </w:rPr>
        <w:t>Klientas, gavęs motyvuotą</w:t>
      </w:r>
      <w:r w:rsidR="00A83B58" w:rsidRPr="00332378">
        <w:rPr>
          <w:rFonts w:ascii="Arial" w:hAnsi="Arial" w:cs="Arial"/>
        </w:rPr>
        <w:t>, įrodymais (pvz. nuotraukos su datomis, dokumentai, raštai ir pan.) pagrįstą</w:t>
      </w:r>
      <w:r w:rsidRPr="00332378">
        <w:rPr>
          <w:rFonts w:ascii="Arial" w:hAnsi="Arial" w:cs="Arial"/>
        </w:rPr>
        <w:t xml:space="preserve"> Paslaugų teikėjo prašymą</w:t>
      </w:r>
      <w:r w:rsidR="00A273C7" w:rsidRPr="00332378">
        <w:rPr>
          <w:rFonts w:ascii="Arial" w:hAnsi="Arial" w:cs="Arial"/>
        </w:rPr>
        <w:t xml:space="preserve"> nereikalauti mokėti netesybų (atleisti Paslaugų teikėją nuo pareigos mokėti netesybas)</w:t>
      </w:r>
      <w:r w:rsidRPr="00332378">
        <w:rPr>
          <w:rFonts w:ascii="Arial" w:hAnsi="Arial" w:cs="Arial"/>
        </w:rPr>
        <w:t xml:space="preserve">, kuriame </w:t>
      </w:r>
      <w:r w:rsidR="00A273C7" w:rsidRPr="00332378">
        <w:rPr>
          <w:rFonts w:ascii="Arial" w:hAnsi="Arial" w:cs="Arial"/>
        </w:rPr>
        <w:t xml:space="preserve">nurodytas </w:t>
      </w:r>
      <w:r w:rsidR="00BB0A0F" w:rsidRPr="00332378">
        <w:rPr>
          <w:rFonts w:ascii="Arial" w:hAnsi="Arial" w:cs="Arial"/>
        </w:rPr>
        <w:t xml:space="preserve">atleidimo </w:t>
      </w:r>
      <w:r w:rsidR="00A273C7" w:rsidRPr="00332378">
        <w:rPr>
          <w:rFonts w:ascii="Arial" w:hAnsi="Arial" w:cs="Arial"/>
        </w:rPr>
        <w:t xml:space="preserve">nuo netesybų mokėjimo </w:t>
      </w:r>
      <w:r w:rsidR="00BB0A0F" w:rsidRPr="00332378">
        <w:rPr>
          <w:rFonts w:ascii="Arial" w:hAnsi="Arial" w:cs="Arial"/>
        </w:rPr>
        <w:t>laikotarpis ir tokį laikotarpį pagrindžiantys</w:t>
      </w:r>
      <w:r w:rsidRPr="00332378">
        <w:rPr>
          <w:rFonts w:ascii="Arial" w:hAnsi="Arial" w:cs="Arial"/>
        </w:rPr>
        <w:t xml:space="preserve"> </w:t>
      </w:r>
      <w:r w:rsidR="00BB0A0F" w:rsidRPr="00332378">
        <w:rPr>
          <w:rFonts w:ascii="Arial" w:hAnsi="Arial" w:cs="Arial"/>
        </w:rPr>
        <w:t>faktai</w:t>
      </w:r>
      <w:r w:rsidRPr="00332378">
        <w:rPr>
          <w:rFonts w:ascii="Arial" w:hAnsi="Arial" w:cs="Arial"/>
        </w:rPr>
        <w:t>, susi</w:t>
      </w:r>
      <w:r w:rsidR="00836CB2" w:rsidRPr="00332378">
        <w:rPr>
          <w:rFonts w:ascii="Arial" w:hAnsi="Arial" w:cs="Arial"/>
        </w:rPr>
        <w:t>ję</w:t>
      </w:r>
      <w:r w:rsidRPr="00332378">
        <w:rPr>
          <w:rFonts w:ascii="Arial" w:hAnsi="Arial" w:cs="Arial"/>
        </w:rPr>
        <w:t xml:space="preserve"> su bent viena </w:t>
      </w:r>
      <w:r w:rsidR="00B114FF" w:rsidRPr="00332378">
        <w:rPr>
          <w:rFonts w:ascii="Arial" w:hAnsi="Arial" w:cs="Arial"/>
        </w:rPr>
        <w:t xml:space="preserve">iš Sutarties BD </w:t>
      </w:r>
      <w:r w:rsidR="003B6865" w:rsidRPr="00332378">
        <w:rPr>
          <w:rFonts w:ascii="Arial" w:hAnsi="Arial" w:cs="Arial"/>
        </w:rPr>
        <w:t>10</w:t>
      </w:r>
      <w:r w:rsidRPr="00332378">
        <w:rPr>
          <w:rFonts w:ascii="Arial" w:hAnsi="Arial" w:cs="Arial"/>
        </w:rPr>
        <w:t>.</w:t>
      </w:r>
      <w:r w:rsidR="00BB0A0F" w:rsidRPr="00332378">
        <w:rPr>
          <w:rFonts w:ascii="Arial" w:hAnsi="Arial" w:cs="Arial"/>
        </w:rPr>
        <w:t>9</w:t>
      </w:r>
      <w:r w:rsidR="00BF2602" w:rsidRPr="00332378">
        <w:rPr>
          <w:rFonts w:ascii="Arial" w:hAnsi="Arial" w:cs="Arial"/>
        </w:rPr>
        <w:t>.</w:t>
      </w:r>
      <w:r w:rsidRPr="00332378">
        <w:rPr>
          <w:rFonts w:ascii="Arial" w:hAnsi="Arial" w:cs="Arial"/>
        </w:rPr>
        <w:t xml:space="preserve"> </w:t>
      </w:r>
      <w:r w:rsidR="006118C3" w:rsidRPr="00332378">
        <w:rPr>
          <w:rFonts w:ascii="Arial" w:hAnsi="Arial" w:cs="Arial"/>
        </w:rPr>
        <w:t>punkte išvardintų aplinkybių</w:t>
      </w:r>
      <w:r w:rsidR="00325017" w:rsidRPr="00332378">
        <w:rPr>
          <w:rFonts w:ascii="Arial" w:hAnsi="Arial" w:cs="Arial"/>
        </w:rPr>
        <w:t xml:space="preserve"> (būtini</w:t>
      </w:r>
      <w:r w:rsidR="00A83B58" w:rsidRPr="00332378">
        <w:rPr>
          <w:rFonts w:ascii="Arial" w:hAnsi="Arial" w:cs="Arial"/>
        </w:rPr>
        <w:t xml:space="preserve"> tas aplinkybes pagrindžiantys dokumentai, argumentai, kiti faktai </w:t>
      </w:r>
      <w:r w:rsidR="00325017" w:rsidRPr="00332378">
        <w:rPr>
          <w:rFonts w:ascii="Arial" w:hAnsi="Arial" w:cs="Arial"/>
        </w:rPr>
        <w:t xml:space="preserve">, </w:t>
      </w:r>
      <w:r w:rsidR="00A83B58" w:rsidRPr="00332378">
        <w:rPr>
          <w:rFonts w:ascii="Arial" w:hAnsi="Arial" w:cs="Arial"/>
        </w:rPr>
        <w:t>kurie gali būti faktiškai patikrinami)</w:t>
      </w:r>
      <w:r w:rsidRPr="00332378">
        <w:rPr>
          <w:rFonts w:ascii="Arial" w:hAnsi="Arial" w:cs="Arial"/>
        </w:rPr>
        <w:t xml:space="preserve">, gali nereikalauti mokėti </w:t>
      </w:r>
      <w:r w:rsidR="00B114FF" w:rsidRPr="00332378">
        <w:rPr>
          <w:rFonts w:ascii="Arial" w:hAnsi="Arial" w:cs="Arial"/>
        </w:rPr>
        <w:t>netesyb</w:t>
      </w:r>
      <w:r w:rsidR="00AA21AC" w:rsidRPr="00332378">
        <w:rPr>
          <w:rFonts w:ascii="Arial" w:hAnsi="Arial" w:cs="Arial"/>
        </w:rPr>
        <w:t>ų</w:t>
      </w:r>
      <w:r w:rsidRPr="00332378">
        <w:rPr>
          <w:rFonts w:ascii="Arial" w:hAnsi="Arial" w:cs="Arial"/>
        </w:rPr>
        <w:t xml:space="preserve"> už vėlavimą suteikti Paslaugas</w:t>
      </w:r>
      <w:r w:rsidR="00A83B58" w:rsidRPr="00332378">
        <w:rPr>
          <w:rFonts w:ascii="Arial" w:hAnsi="Arial" w:cs="Arial"/>
        </w:rPr>
        <w:t xml:space="preserve"> </w:t>
      </w:r>
      <w:r w:rsidR="003B6865" w:rsidRPr="00332378">
        <w:rPr>
          <w:rFonts w:ascii="Arial" w:hAnsi="Arial" w:cs="Arial"/>
        </w:rPr>
        <w:t xml:space="preserve">ar tiekti Prekes </w:t>
      </w:r>
      <w:r w:rsidRPr="00332378">
        <w:rPr>
          <w:rFonts w:ascii="Arial" w:hAnsi="Arial" w:cs="Arial"/>
        </w:rPr>
        <w:t>šių aplinkybių egzistavimo laikotarpiu</w:t>
      </w:r>
      <w:r w:rsidR="00325017" w:rsidRPr="00332378">
        <w:rPr>
          <w:rFonts w:ascii="Arial" w:hAnsi="Arial" w:cs="Arial"/>
        </w:rPr>
        <w:t>:</w:t>
      </w:r>
      <w:r w:rsidR="00A83B58" w:rsidRPr="00332378">
        <w:rPr>
          <w:rFonts w:ascii="Arial" w:hAnsi="Arial" w:cs="Arial"/>
        </w:rPr>
        <w:t xml:space="preserve"> </w:t>
      </w:r>
    </w:p>
    <w:p w14:paraId="1981192A" w14:textId="23A97CD0" w:rsidR="006118C3" w:rsidRPr="00332378" w:rsidRDefault="006118C3" w:rsidP="00332378">
      <w:pPr>
        <w:numPr>
          <w:ilvl w:val="2"/>
          <w:numId w:val="1"/>
        </w:numPr>
        <w:tabs>
          <w:tab w:val="left" w:pos="993"/>
        </w:tabs>
        <w:ind w:left="0" w:firstLine="0"/>
        <w:jc w:val="both"/>
        <w:rPr>
          <w:rFonts w:ascii="Arial" w:hAnsi="Arial" w:cs="Arial"/>
        </w:rPr>
      </w:pPr>
      <w:r w:rsidRPr="00332378">
        <w:rPr>
          <w:rFonts w:ascii="Arial" w:hAnsi="Arial" w:cs="Arial"/>
        </w:rPr>
        <w:t>Kliento pateikiami papildomi nurodymai</w:t>
      </w:r>
      <w:r w:rsidR="00FB30AA" w:rsidRPr="00332378">
        <w:rPr>
          <w:rFonts w:ascii="Arial" w:hAnsi="Arial" w:cs="Arial"/>
        </w:rPr>
        <w:t xml:space="preserve"> ir (ar) suderinto plano/grafiko/kito Sutarties vykdymo dokumento keitimai Kliento iniciatyva</w:t>
      </w:r>
      <w:r w:rsidRPr="00332378">
        <w:rPr>
          <w:rFonts w:ascii="Arial" w:hAnsi="Arial" w:cs="Arial"/>
        </w:rPr>
        <w:t xml:space="preserve"> turi įtakos </w:t>
      </w:r>
      <w:r w:rsidRPr="00332378">
        <w:rPr>
          <w:rStyle w:val="PagrindiniotekstotraukaDiagrama"/>
          <w:rFonts w:ascii="Arial" w:hAnsi="Arial" w:cs="Arial"/>
        </w:rPr>
        <w:t xml:space="preserve">Paslaugų teikėjo Paslaugų teikimo/Prekių tiekimo </w:t>
      </w:r>
      <w:r w:rsidRPr="00332378">
        <w:rPr>
          <w:rFonts w:ascii="Arial" w:hAnsi="Arial" w:cs="Arial"/>
        </w:rPr>
        <w:t>terminui (-ams);</w:t>
      </w:r>
    </w:p>
    <w:p w14:paraId="01B3EFC0" w14:textId="6029912D" w:rsidR="006118C3" w:rsidRPr="00332378" w:rsidRDefault="006118C3" w:rsidP="00332378">
      <w:pPr>
        <w:numPr>
          <w:ilvl w:val="2"/>
          <w:numId w:val="1"/>
        </w:numPr>
        <w:tabs>
          <w:tab w:val="left" w:pos="993"/>
        </w:tabs>
        <w:ind w:left="0" w:firstLine="0"/>
        <w:jc w:val="both"/>
        <w:rPr>
          <w:rFonts w:ascii="Arial" w:hAnsi="Arial" w:cs="Arial"/>
        </w:rPr>
      </w:pPr>
      <w:r w:rsidRPr="00332378">
        <w:rPr>
          <w:rFonts w:ascii="Arial" w:hAnsi="Arial" w:cs="Arial"/>
        </w:rPr>
        <w:t>valstybės ar savivaldos institucijų veiksmai arba bet kokios kitos kliūtys, priskirtinos Klientui ir (arba) Kliento samdomiems tretiesiems asmenims, trukdo Paslaugų teikėjui laiku suteikti Paslaugas</w:t>
      </w:r>
      <w:r w:rsidR="003B6865" w:rsidRPr="00332378">
        <w:rPr>
          <w:rFonts w:ascii="Arial" w:hAnsi="Arial" w:cs="Arial"/>
        </w:rPr>
        <w:t>/perduoti Prekes</w:t>
      </w:r>
      <w:r w:rsidR="00325017" w:rsidRPr="00332378">
        <w:rPr>
          <w:rFonts w:ascii="Arial" w:hAnsi="Arial" w:cs="Arial"/>
        </w:rPr>
        <w:t xml:space="preserve">. Taip pat Paslaugų teikėjas turi įrodyti, kad Paslaugų teikėjas kaip profesionalus rinkos dalyvis, išmanantis rinką ir teisės aktus, negalėjo numatyti </w:t>
      </w:r>
      <w:r w:rsidR="003B6865" w:rsidRPr="00332378">
        <w:rPr>
          <w:rFonts w:ascii="Arial" w:hAnsi="Arial" w:cs="Arial"/>
        </w:rPr>
        <w:t xml:space="preserve">šių </w:t>
      </w:r>
      <w:r w:rsidR="00325017" w:rsidRPr="00332378">
        <w:rPr>
          <w:rFonts w:ascii="Arial" w:hAnsi="Arial" w:cs="Arial"/>
        </w:rPr>
        <w:t xml:space="preserve">aplinkybių </w:t>
      </w:r>
      <w:r w:rsidR="007575A4" w:rsidRPr="00332378">
        <w:rPr>
          <w:rFonts w:ascii="Arial" w:hAnsi="Arial" w:cs="Arial"/>
        </w:rPr>
        <w:t xml:space="preserve">Pasiūlymo teikimo metu ar </w:t>
      </w:r>
      <w:r w:rsidR="00325017" w:rsidRPr="00332378">
        <w:rPr>
          <w:rFonts w:ascii="Arial" w:hAnsi="Arial" w:cs="Arial"/>
        </w:rPr>
        <w:t xml:space="preserve">kad </w:t>
      </w:r>
      <w:r w:rsidR="007575A4" w:rsidRPr="00332378">
        <w:rPr>
          <w:rFonts w:ascii="Arial" w:hAnsi="Arial" w:cs="Arial"/>
        </w:rPr>
        <w:t>institucijos vėluoja</w:t>
      </w:r>
      <w:r w:rsidR="00325017" w:rsidRPr="00332378">
        <w:rPr>
          <w:rFonts w:ascii="Arial" w:hAnsi="Arial" w:cs="Arial"/>
        </w:rPr>
        <w:t xml:space="preserve"> nuo oficialiai joms nustatyto atsakymo termino</w:t>
      </w:r>
      <w:r w:rsidR="007575A4" w:rsidRPr="00332378">
        <w:rPr>
          <w:rFonts w:ascii="Arial" w:hAnsi="Arial" w:cs="Arial"/>
        </w:rPr>
        <w:t xml:space="preserve"> pateikti atitinkamus leidimus/dokumentus</w:t>
      </w:r>
      <w:r w:rsidR="00325017" w:rsidRPr="00332378">
        <w:rPr>
          <w:rFonts w:ascii="Arial" w:hAnsi="Arial" w:cs="Arial"/>
        </w:rPr>
        <w:t xml:space="preserve"> ne dėl Paslaugų teikėjo kaltės: netinkamos kokybės dokumentų pateikimas, pakartotinis derinimas dėl Paslaugų teikėjo aplaidumo/kaltės</w:t>
      </w:r>
      <w:r w:rsidR="00AA21AC" w:rsidRPr="00332378">
        <w:rPr>
          <w:rFonts w:ascii="Arial" w:hAnsi="Arial" w:cs="Arial"/>
        </w:rPr>
        <w:t xml:space="preserve"> nelaikomas tinkamu pagrindu</w:t>
      </w:r>
      <w:r w:rsidRPr="00332378">
        <w:rPr>
          <w:rFonts w:ascii="Arial" w:hAnsi="Arial" w:cs="Arial"/>
        </w:rPr>
        <w:t>;</w:t>
      </w:r>
    </w:p>
    <w:p w14:paraId="24DC7C5B" w14:textId="767BE28B" w:rsidR="006118C3" w:rsidRPr="00332378" w:rsidRDefault="006118C3" w:rsidP="00332378">
      <w:pPr>
        <w:numPr>
          <w:ilvl w:val="2"/>
          <w:numId w:val="1"/>
        </w:numPr>
        <w:tabs>
          <w:tab w:val="left" w:pos="993"/>
        </w:tabs>
        <w:ind w:left="0" w:firstLine="0"/>
        <w:jc w:val="both"/>
        <w:rPr>
          <w:rFonts w:ascii="Arial" w:hAnsi="Arial" w:cs="Arial"/>
        </w:rPr>
      </w:pPr>
      <w:r w:rsidRPr="00332378">
        <w:rPr>
          <w:rFonts w:ascii="Arial" w:hAnsi="Arial" w:cs="Arial"/>
        </w:rPr>
        <w:t>vykdant Sutartį, paaiškėja šios Sutarties pasirašymo metu nenumatytos aplinkybės</w:t>
      </w:r>
      <w:r w:rsidR="00836CB2" w:rsidRPr="00332378">
        <w:rPr>
          <w:rFonts w:ascii="Arial" w:hAnsi="Arial" w:cs="Arial"/>
        </w:rPr>
        <w:t xml:space="preserve">: </w:t>
      </w:r>
      <w:r w:rsidRPr="00332378">
        <w:rPr>
          <w:rFonts w:ascii="Arial" w:hAnsi="Arial" w:cs="Arial"/>
        </w:rPr>
        <w:t xml:space="preserve">nenumatytas Kliento pateikto Užsakymo keitimas, </w:t>
      </w:r>
      <w:r w:rsidR="00836CB2" w:rsidRPr="00332378">
        <w:rPr>
          <w:rFonts w:ascii="Arial" w:hAnsi="Arial" w:cs="Arial"/>
        </w:rPr>
        <w:t xml:space="preserve">užsitęsusios Pirkimo procedūros (taikoma, jei Sutarties vykdymo terminas buvo apibrėžtas tiksliomis datomis), </w:t>
      </w:r>
      <w:r w:rsidRPr="00332378">
        <w:rPr>
          <w:rFonts w:ascii="Arial" w:hAnsi="Arial" w:cs="Arial"/>
        </w:rPr>
        <w:t xml:space="preserve">trečiųjų </w:t>
      </w:r>
      <w:r w:rsidR="003D42B0">
        <w:rPr>
          <w:rFonts w:ascii="Arial" w:hAnsi="Arial" w:cs="Arial"/>
        </w:rPr>
        <w:t>šalių</w:t>
      </w:r>
      <w:r w:rsidRPr="00332378">
        <w:rPr>
          <w:rFonts w:ascii="Arial" w:hAnsi="Arial" w:cs="Arial"/>
        </w:rPr>
        <w:t>, priskirtinų Klientui, veiksmai ar neveikimas, ikiteismine ar teismine tvarka vykstantys ginčai, su Sutarties vykdymu susijusių teisės aktų nuostatų pasikeitimas;</w:t>
      </w:r>
    </w:p>
    <w:p w14:paraId="74AF5BF1" w14:textId="13D4DFB6" w:rsidR="00AE74FA" w:rsidRPr="00332378" w:rsidRDefault="00AE74FA" w:rsidP="00332378">
      <w:pPr>
        <w:numPr>
          <w:ilvl w:val="2"/>
          <w:numId w:val="1"/>
        </w:numPr>
        <w:tabs>
          <w:tab w:val="left" w:pos="993"/>
        </w:tabs>
        <w:ind w:left="0" w:firstLine="0"/>
        <w:jc w:val="both"/>
        <w:rPr>
          <w:rFonts w:ascii="Arial" w:hAnsi="Arial" w:cs="Arial"/>
        </w:rPr>
      </w:pPr>
      <w:r w:rsidRPr="00332378">
        <w:rPr>
          <w:rFonts w:ascii="Arial" w:hAnsi="Arial" w:cs="Arial"/>
        </w:rPr>
        <w:t>Klientas nevykdo ar netinkamai vykdo savo įsipareigojimus pagal šią Sutartį</w:t>
      </w:r>
      <w:r w:rsidR="00FB30AA" w:rsidRPr="00332378">
        <w:rPr>
          <w:rFonts w:ascii="Arial" w:hAnsi="Arial" w:cs="Arial"/>
        </w:rPr>
        <w:t xml:space="preserve"> dėl ko Paslaugų teikėjas negali teikti Paslaugų</w:t>
      </w:r>
      <w:r w:rsidR="003B6865" w:rsidRPr="00332378">
        <w:rPr>
          <w:rFonts w:ascii="Arial" w:hAnsi="Arial" w:cs="Arial"/>
        </w:rPr>
        <w:t xml:space="preserve"> ar tiekti Prekių</w:t>
      </w:r>
      <w:r w:rsidR="00FB30AA" w:rsidRPr="00332378">
        <w:rPr>
          <w:rFonts w:ascii="Arial" w:hAnsi="Arial" w:cs="Arial"/>
        </w:rPr>
        <w:t>, ką Paslaugų teikėjas gali faktiškai</w:t>
      </w:r>
      <w:r w:rsidR="00BB0A0F" w:rsidRPr="00332378">
        <w:rPr>
          <w:rFonts w:ascii="Arial" w:hAnsi="Arial" w:cs="Arial"/>
        </w:rPr>
        <w:t xml:space="preserve"> įrodyti.</w:t>
      </w:r>
      <w:r w:rsidR="007575A4" w:rsidRPr="00332378">
        <w:rPr>
          <w:rFonts w:ascii="Arial" w:hAnsi="Arial" w:cs="Arial"/>
        </w:rPr>
        <w:t xml:space="preserve"> </w:t>
      </w:r>
      <w:r w:rsidR="00BB0A0F" w:rsidRPr="00332378">
        <w:rPr>
          <w:rFonts w:ascii="Arial" w:hAnsi="Arial" w:cs="Arial"/>
        </w:rPr>
        <w:t>T</w:t>
      </w:r>
      <w:r w:rsidR="007575A4" w:rsidRPr="00332378">
        <w:rPr>
          <w:rFonts w:ascii="Arial" w:hAnsi="Arial" w:cs="Arial"/>
        </w:rPr>
        <w:t>aikoma tik tuo atveju, jei Klientas pažeidžia Sutartyje aiškiai nurodytas prievoles ir terminus</w:t>
      </w:r>
      <w:r w:rsidR="006118C3" w:rsidRPr="00332378">
        <w:rPr>
          <w:rFonts w:ascii="Arial" w:hAnsi="Arial" w:cs="Arial"/>
        </w:rPr>
        <w:t>;</w:t>
      </w:r>
    </w:p>
    <w:p w14:paraId="61F284B2" w14:textId="585D63FD" w:rsidR="006118C3" w:rsidRPr="00332378" w:rsidRDefault="006118C3" w:rsidP="00332378">
      <w:pPr>
        <w:numPr>
          <w:ilvl w:val="1"/>
          <w:numId w:val="1"/>
        </w:numPr>
        <w:tabs>
          <w:tab w:val="left" w:pos="709"/>
        </w:tabs>
        <w:ind w:left="0" w:firstLine="0"/>
        <w:jc w:val="both"/>
        <w:rPr>
          <w:rFonts w:ascii="Arial" w:hAnsi="Arial" w:cs="Arial"/>
        </w:rPr>
      </w:pPr>
      <w:r w:rsidRPr="00332378">
        <w:rPr>
          <w:rFonts w:ascii="Arial" w:hAnsi="Arial" w:cs="Arial"/>
        </w:rPr>
        <w:lastRenderedPageBreak/>
        <w:t xml:space="preserve">Klientas taip pat turi teisę inicijuoti </w:t>
      </w:r>
      <w:r w:rsidR="007575A4" w:rsidRPr="00332378">
        <w:rPr>
          <w:rFonts w:ascii="Arial" w:hAnsi="Arial" w:cs="Arial"/>
        </w:rPr>
        <w:t xml:space="preserve">atleidimo nuo netesybų procedūrą, jei jis </w:t>
      </w:r>
      <w:r w:rsidR="00A273C7" w:rsidRPr="00332378">
        <w:rPr>
          <w:rFonts w:ascii="Arial" w:hAnsi="Arial" w:cs="Arial"/>
        </w:rPr>
        <w:t>nustato, kad aplinkybės, dėl kurių turi būti mokamos netesybos, atsirado dėl Kliento veiksmų, priklausančių nuo Kliento,</w:t>
      </w:r>
      <w:r w:rsidR="007575A4" w:rsidRPr="00332378">
        <w:rPr>
          <w:rFonts w:ascii="Arial" w:hAnsi="Arial" w:cs="Arial"/>
        </w:rPr>
        <w:t xml:space="preserve"> ar yra bent viena iš </w:t>
      </w:r>
      <w:r w:rsidR="00836CB2" w:rsidRPr="00332378">
        <w:rPr>
          <w:rFonts w:ascii="Arial" w:hAnsi="Arial" w:cs="Arial"/>
        </w:rPr>
        <w:t xml:space="preserve">Sutarties BD </w:t>
      </w:r>
      <w:r w:rsidR="003B6865" w:rsidRPr="00332378">
        <w:rPr>
          <w:rFonts w:ascii="Arial" w:hAnsi="Arial" w:cs="Arial"/>
        </w:rPr>
        <w:t>10</w:t>
      </w:r>
      <w:r w:rsidR="007575A4" w:rsidRPr="00332378">
        <w:rPr>
          <w:rFonts w:ascii="Arial" w:hAnsi="Arial" w:cs="Arial"/>
        </w:rPr>
        <w:t>.</w:t>
      </w:r>
      <w:r w:rsidR="00836CB2" w:rsidRPr="00332378">
        <w:rPr>
          <w:rFonts w:ascii="Arial" w:hAnsi="Arial" w:cs="Arial"/>
        </w:rPr>
        <w:t>9</w:t>
      </w:r>
      <w:r w:rsidR="00503E65">
        <w:rPr>
          <w:rFonts w:ascii="Arial" w:hAnsi="Arial" w:cs="Arial"/>
        </w:rPr>
        <w:t>.</w:t>
      </w:r>
      <w:r w:rsidR="007575A4" w:rsidRPr="00332378">
        <w:rPr>
          <w:rFonts w:ascii="Arial" w:hAnsi="Arial" w:cs="Arial"/>
        </w:rPr>
        <w:t xml:space="preserve"> punkte nurodytų aplinkybių. Tokiu atveju Klientas privalo objektyviai pagrįsti aplinkybes ir raštu pranešti Paslaugų teikėjui apie netesybų netaikymą</w:t>
      </w:r>
      <w:r w:rsidR="00A51B53" w:rsidRPr="00332378">
        <w:rPr>
          <w:rFonts w:ascii="Arial" w:hAnsi="Arial" w:cs="Arial"/>
        </w:rPr>
        <w:t>, nurodydamas priežastis ir netesybų netaikymo periodą.</w:t>
      </w:r>
      <w:r w:rsidR="007575A4" w:rsidRPr="00332378">
        <w:rPr>
          <w:rFonts w:ascii="Arial" w:hAnsi="Arial" w:cs="Arial"/>
        </w:rPr>
        <w:t xml:space="preserve"> </w:t>
      </w:r>
    </w:p>
    <w:p w14:paraId="21F20F35" w14:textId="7DAB4F5F" w:rsidR="006118C3" w:rsidRPr="00332378" w:rsidRDefault="006118C3" w:rsidP="00332378">
      <w:pPr>
        <w:numPr>
          <w:ilvl w:val="1"/>
          <w:numId w:val="1"/>
        </w:numPr>
        <w:tabs>
          <w:tab w:val="left" w:pos="709"/>
        </w:tabs>
        <w:ind w:left="0" w:firstLine="0"/>
        <w:jc w:val="both"/>
        <w:rPr>
          <w:rFonts w:ascii="Arial" w:hAnsi="Arial" w:cs="Arial"/>
        </w:rPr>
      </w:pPr>
      <w:r w:rsidRPr="00332378">
        <w:rPr>
          <w:rFonts w:ascii="Arial" w:hAnsi="Arial" w:cs="Arial"/>
        </w:rPr>
        <w:t>Paslaugų teikėjo kontrahento</w:t>
      </w:r>
      <w:r w:rsidR="00836CB2" w:rsidRPr="00332378">
        <w:rPr>
          <w:rFonts w:ascii="Arial" w:hAnsi="Arial" w:cs="Arial"/>
        </w:rPr>
        <w:t xml:space="preserve"> </w:t>
      </w:r>
      <w:r w:rsidR="00A273C7" w:rsidRPr="00332378">
        <w:rPr>
          <w:rFonts w:ascii="Arial" w:hAnsi="Arial" w:cs="Arial"/>
        </w:rPr>
        <w:t>(</w:t>
      </w:r>
      <w:r w:rsidR="0096773B" w:rsidRPr="00FD4DA8">
        <w:rPr>
          <w:rFonts w:ascii="Arial" w:hAnsi="Arial" w:cs="Arial"/>
        </w:rPr>
        <w:t>Subteikėjo</w:t>
      </w:r>
      <w:r w:rsidR="00A273C7" w:rsidRPr="00332378">
        <w:rPr>
          <w:rFonts w:ascii="Arial" w:hAnsi="Arial" w:cs="Arial"/>
        </w:rPr>
        <w:t xml:space="preserve">, pasitelktų </w:t>
      </w:r>
      <w:r w:rsidR="0096773B">
        <w:rPr>
          <w:rFonts w:ascii="Arial" w:hAnsi="Arial" w:cs="Arial"/>
        </w:rPr>
        <w:t>Ū</w:t>
      </w:r>
      <w:r w:rsidR="00A273C7" w:rsidRPr="00332378">
        <w:rPr>
          <w:rFonts w:ascii="Arial" w:hAnsi="Arial" w:cs="Arial"/>
        </w:rPr>
        <w:t xml:space="preserve">kio subjektų, </w:t>
      </w:r>
      <w:r w:rsidR="0096773B">
        <w:rPr>
          <w:rFonts w:ascii="Arial" w:hAnsi="Arial" w:cs="Arial"/>
        </w:rPr>
        <w:t>T</w:t>
      </w:r>
      <w:r w:rsidR="00A273C7" w:rsidRPr="00332378">
        <w:rPr>
          <w:rFonts w:ascii="Arial" w:hAnsi="Arial" w:cs="Arial"/>
        </w:rPr>
        <w:t xml:space="preserve">rečiųjų asmenų ar kt.) </w:t>
      </w:r>
      <w:r w:rsidRPr="00332378">
        <w:rPr>
          <w:rFonts w:ascii="Arial" w:hAnsi="Arial" w:cs="Arial"/>
        </w:rPr>
        <w:t xml:space="preserve">sutartinių įsipareigojimų nevykdymas nėra laikomas aplinkybe, kurios pagrindu būtų galima </w:t>
      </w:r>
      <w:r w:rsidR="00836CB2" w:rsidRPr="00332378">
        <w:rPr>
          <w:rFonts w:ascii="Arial" w:hAnsi="Arial" w:cs="Arial"/>
        </w:rPr>
        <w:t>atleisti Paslaugų teikėją nuo netesybų mokėjimo.</w:t>
      </w:r>
    </w:p>
    <w:p w14:paraId="6D5BF684" w14:textId="38DF6E18" w:rsidR="003937E4" w:rsidRPr="00332378" w:rsidRDefault="006118C3" w:rsidP="00332378">
      <w:pPr>
        <w:numPr>
          <w:ilvl w:val="1"/>
          <w:numId w:val="1"/>
        </w:numPr>
        <w:tabs>
          <w:tab w:val="left" w:pos="709"/>
        </w:tabs>
        <w:ind w:left="0" w:firstLine="0"/>
        <w:jc w:val="both"/>
        <w:rPr>
          <w:rFonts w:ascii="Arial" w:hAnsi="Arial" w:cs="Arial"/>
        </w:rPr>
      </w:pPr>
      <w:r w:rsidRPr="00332378">
        <w:rPr>
          <w:rFonts w:ascii="Arial" w:hAnsi="Arial" w:cs="Arial"/>
        </w:rPr>
        <w:t xml:space="preserve">Sutartyje nustatytas </w:t>
      </w:r>
      <w:r w:rsidR="00B20009" w:rsidRPr="00332378">
        <w:rPr>
          <w:rFonts w:ascii="Arial" w:hAnsi="Arial" w:cs="Arial"/>
        </w:rPr>
        <w:t xml:space="preserve">atleidimas nuo netesybų, vadovaujantis Sutarties BD </w:t>
      </w:r>
      <w:r w:rsidR="003B6865" w:rsidRPr="00332378">
        <w:rPr>
          <w:rFonts w:ascii="Arial" w:hAnsi="Arial" w:cs="Arial"/>
        </w:rPr>
        <w:t>10</w:t>
      </w:r>
      <w:r w:rsidR="00DF525C" w:rsidRPr="00332378">
        <w:rPr>
          <w:rFonts w:ascii="Arial" w:hAnsi="Arial" w:cs="Arial"/>
        </w:rPr>
        <w:t>.</w:t>
      </w:r>
      <w:r w:rsidR="00836CB2" w:rsidRPr="00332378">
        <w:rPr>
          <w:rFonts w:ascii="Arial" w:hAnsi="Arial" w:cs="Arial"/>
        </w:rPr>
        <w:t>9</w:t>
      </w:r>
      <w:r w:rsidRPr="00332378">
        <w:rPr>
          <w:rFonts w:ascii="Arial" w:hAnsi="Arial" w:cs="Arial"/>
        </w:rPr>
        <w:t xml:space="preserve">. punktu, gali būti </w:t>
      </w:r>
      <w:r w:rsidR="00836CB2" w:rsidRPr="00332378">
        <w:rPr>
          <w:rFonts w:ascii="Arial" w:hAnsi="Arial" w:cs="Arial"/>
        </w:rPr>
        <w:t>taikomas</w:t>
      </w:r>
      <w:r w:rsidRPr="00332378">
        <w:rPr>
          <w:rFonts w:ascii="Arial" w:hAnsi="Arial" w:cs="Arial"/>
        </w:rPr>
        <w:t xml:space="preserve"> tik tam laikotarpiui, kurį gali įrodyti </w:t>
      </w:r>
      <w:r w:rsidR="008E695C" w:rsidRPr="00332378">
        <w:rPr>
          <w:rFonts w:ascii="Arial" w:hAnsi="Arial" w:cs="Arial"/>
        </w:rPr>
        <w:t xml:space="preserve">ir pagrįsti </w:t>
      </w:r>
      <w:r w:rsidR="00836CB2" w:rsidRPr="00332378">
        <w:rPr>
          <w:rFonts w:ascii="Arial" w:hAnsi="Arial" w:cs="Arial"/>
        </w:rPr>
        <w:t>atleidimą</w:t>
      </w:r>
      <w:r w:rsidR="003937E4" w:rsidRPr="00332378">
        <w:rPr>
          <w:rFonts w:ascii="Arial" w:hAnsi="Arial" w:cs="Arial"/>
        </w:rPr>
        <w:t xml:space="preserve"> inicijavusi Šalis,</w:t>
      </w:r>
      <w:r w:rsidR="007002D3" w:rsidRPr="00332378">
        <w:rPr>
          <w:rFonts w:ascii="Arial" w:hAnsi="Arial" w:cs="Arial"/>
        </w:rPr>
        <w:t xml:space="preserve"> </w:t>
      </w:r>
      <w:r w:rsidR="003937E4" w:rsidRPr="00332378">
        <w:rPr>
          <w:rFonts w:ascii="Arial" w:hAnsi="Arial" w:cs="Arial"/>
        </w:rPr>
        <w:t>pateikusi</w:t>
      </w:r>
      <w:r w:rsidRPr="00332378">
        <w:rPr>
          <w:rFonts w:ascii="Arial" w:hAnsi="Arial" w:cs="Arial"/>
        </w:rPr>
        <w:t xml:space="preserve"> objektyvius įrodymus (nuotraukos, prašymai, </w:t>
      </w:r>
      <w:r w:rsidR="00A91C9A" w:rsidRPr="00332378">
        <w:rPr>
          <w:rFonts w:ascii="Arial" w:hAnsi="Arial" w:cs="Arial"/>
        </w:rPr>
        <w:t xml:space="preserve">dokumentai, raštai su datomis, </w:t>
      </w:r>
      <w:r w:rsidRPr="00332378">
        <w:rPr>
          <w:rFonts w:ascii="Arial" w:hAnsi="Arial" w:cs="Arial"/>
        </w:rPr>
        <w:t>valstybės institucijų patvirtinimai ar kt.)</w:t>
      </w:r>
      <w:r w:rsidR="003937E4" w:rsidRPr="00332378">
        <w:rPr>
          <w:rFonts w:ascii="Arial" w:hAnsi="Arial" w:cs="Arial"/>
        </w:rPr>
        <w:t xml:space="preserve">. </w:t>
      </w:r>
      <w:r w:rsidR="00B20009" w:rsidRPr="00332378">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1587E5A5" w:rsidR="00AE74FA" w:rsidRPr="00FD4DA8" w:rsidRDefault="00B20009" w:rsidP="00332378">
      <w:pPr>
        <w:numPr>
          <w:ilvl w:val="1"/>
          <w:numId w:val="1"/>
        </w:numPr>
        <w:tabs>
          <w:tab w:val="left" w:pos="709"/>
        </w:tabs>
        <w:ind w:left="0" w:firstLine="0"/>
        <w:jc w:val="both"/>
        <w:rPr>
          <w:rFonts w:ascii="Arial" w:hAnsi="Arial" w:cs="Arial"/>
        </w:rPr>
      </w:pPr>
      <w:r w:rsidRPr="00332378">
        <w:rPr>
          <w:rFonts w:ascii="Arial" w:hAnsi="Arial" w:cs="Arial"/>
        </w:rPr>
        <w:t xml:space="preserve">Netesybų netaikymas </w:t>
      </w:r>
      <w:r w:rsidR="006118C3" w:rsidRPr="00332378">
        <w:rPr>
          <w:rFonts w:ascii="Arial" w:hAnsi="Arial" w:cs="Arial"/>
        </w:rPr>
        <w:t>visais atvejais įforminamas rašytiniu Šalių susitarimu</w:t>
      </w:r>
      <w:r w:rsidR="008E695C" w:rsidRPr="00332378">
        <w:rPr>
          <w:rFonts w:ascii="Arial" w:hAnsi="Arial" w:cs="Arial"/>
        </w:rPr>
        <w:t>.</w:t>
      </w:r>
      <w:r w:rsidR="003937E4" w:rsidRPr="00332378">
        <w:rPr>
          <w:rFonts w:ascii="Arial" w:hAnsi="Arial" w:cs="Arial"/>
        </w:rPr>
        <w:t xml:space="preserve"> </w:t>
      </w:r>
      <w:r w:rsidR="008E695C" w:rsidRPr="00332378">
        <w:rPr>
          <w:rFonts w:ascii="Arial" w:hAnsi="Arial" w:cs="Arial"/>
        </w:rPr>
        <w:t>L</w:t>
      </w:r>
      <w:r w:rsidR="003937E4" w:rsidRPr="00332378">
        <w:rPr>
          <w:rFonts w:ascii="Arial" w:hAnsi="Arial" w:cs="Arial"/>
        </w:rPr>
        <w:t>ygiaverčiu dokumentu bus laikomas Paslaugų teikėjo rašytinis prašymas</w:t>
      </w:r>
      <w:r w:rsidR="00836CB2" w:rsidRPr="00332378">
        <w:rPr>
          <w:rFonts w:ascii="Arial" w:hAnsi="Arial" w:cs="Arial"/>
        </w:rPr>
        <w:t xml:space="preserve"> su įrodymais</w:t>
      </w:r>
      <w:r w:rsidR="003937E4" w:rsidRPr="00332378">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332378">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332378">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332378">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332378">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332378">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332378">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85958D0" w:rsidR="00096898" w:rsidRPr="00FD4DA8" w:rsidRDefault="00A67BDA" w:rsidP="00332378">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r w:rsidR="00FA3F5A" w:rsidRPr="00FD4DA8">
        <w:rPr>
          <w:rFonts w:ascii="Arial" w:hAnsi="Arial" w:cs="Arial"/>
        </w:rPr>
        <w:t xml:space="preserve"> ir Prekėms tiekti</w:t>
      </w:r>
      <w:r w:rsidRPr="00FD4DA8">
        <w:rPr>
          <w:rFonts w:ascii="Arial" w:hAnsi="Arial" w:cs="Arial"/>
        </w:rPr>
        <w:t>;</w:t>
      </w:r>
    </w:p>
    <w:p w14:paraId="7AF84D4E" w14:textId="2CAB67D1" w:rsidR="00096898" w:rsidRPr="00FD4DA8" w:rsidRDefault="00976FE2" w:rsidP="00332378">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332378">
      <w:pPr>
        <w:numPr>
          <w:ilvl w:val="2"/>
          <w:numId w:val="1"/>
        </w:numPr>
        <w:tabs>
          <w:tab w:val="left" w:pos="709"/>
        </w:tabs>
        <w:ind w:left="0" w:firstLine="0"/>
        <w:jc w:val="both"/>
        <w:rPr>
          <w:rFonts w:ascii="Arial" w:hAnsi="Arial" w:cs="Arial"/>
        </w:rPr>
      </w:pPr>
      <w:r w:rsidRPr="00FD4DA8">
        <w:rPr>
          <w:rFonts w:ascii="Arial" w:hAnsi="Arial" w:cs="Arial"/>
        </w:rPr>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332378">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332378">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63457411" w:rsidR="00096898" w:rsidRPr="00FD4DA8" w:rsidRDefault="0068629D" w:rsidP="00332378">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ir patiektas </w:t>
      </w:r>
      <w:r w:rsidR="005B1DE0" w:rsidRPr="00FD4DA8">
        <w:rPr>
          <w:rFonts w:ascii="Arial" w:hAnsi="Arial" w:cs="Arial"/>
        </w:rPr>
        <w:t xml:space="preserve">kokybiškas </w:t>
      </w:r>
      <w:r w:rsidR="00FA3F5A" w:rsidRPr="00FD4DA8">
        <w:rPr>
          <w:rFonts w:ascii="Arial" w:hAnsi="Arial" w:cs="Arial"/>
        </w:rPr>
        <w:t>Prekes</w:t>
      </w:r>
      <w:r w:rsidR="00337128" w:rsidRPr="00FD4DA8">
        <w:rPr>
          <w:rFonts w:ascii="Arial" w:hAnsi="Arial" w:cs="Arial"/>
        </w:rPr>
        <w:t xml:space="preserve"> 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332378">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FD4DA8" w:rsidRDefault="001424DF" w:rsidP="00332378">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332378">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332378">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332378">
      <w:pPr>
        <w:pStyle w:val="BodyText"/>
        <w:numPr>
          <w:ilvl w:val="2"/>
          <w:numId w:val="1"/>
        </w:numPr>
        <w:tabs>
          <w:tab w:val="left" w:pos="709"/>
        </w:tabs>
        <w:ind w:left="0" w:firstLine="0"/>
        <w:rPr>
          <w:rFonts w:ascii="Arial" w:hAnsi="Arial" w:cs="Arial"/>
          <w:sz w:val="20"/>
        </w:rPr>
      </w:pPr>
      <w:r w:rsidRPr="00332378">
        <w:rPr>
          <w:rFonts w:ascii="Arial" w:hAnsi="Arial" w:cs="Arial"/>
          <w:sz w:val="20"/>
        </w:rPr>
        <w:t>Sutarties vykdymo metu bendradarbiauti su Paslaugų teikėju, teikiant Sutarties vykdymui pagrįstai reikalingą informaciją, kuri</w:t>
      </w:r>
      <w:r w:rsidR="009A3851" w:rsidRPr="00332378">
        <w:rPr>
          <w:rFonts w:ascii="Arial" w:hAnsi="Arial" w:cs="Arial"/>
          <w:sz w:val="20"/>
        </w:rPr>
        <w:t xml:space="preserve"> buvo aiškiai nurodyta Paslaugų teikėjo Pasiūlyme ar Šalių suderintame dokumente (darbų grafike, plane ar kitame dokumente);</w:t>
      </w:r>
    </w:p>
    <w:p w14:paraId="7736E6D1" w14:textId="1F89FF4F" w:rsidR="008E13A5" w:rsidRPr="00FD4DA8" w:rsidRDefault="00D305C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lastRenderedPageBreak/>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ir Prekes 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3B5F77F6" w:rsidR="005B2A13" w:rsidRPr="00FD4DA8" w:rsidRDefault="005B2A13" w:rsidP="00E34C97">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DE63F8">
        <w:rPr>
          <w:rFonts w:ascii="Arial" w:hAnsi="Arial" w:cs="Arial"/>
        </w:rPr>
        <w:t>UAB „Ignitis grupė“</w:t>
      </w:r>
      <w:r w:rsidR="00807EB4">
        <w:rPr>
          <w:rFonts w:ascii="Arial" w:hAnsi="Arial" w:cs="Arial"/>
        </w:rPr>
        <w:t xml:space="preserve"> </w:t>
      </w:r>
      <w:r w:rsidR="00DE63F8">
        <w:rPr>
          <w:rFonts w:ascii="Arial" w:hAnsi="Arial" w:cs="Arial"/>
        </w:rPr>
        <w:t xml:space="preserve">(buvęs pavadinimas </w:t>
      </w:r>
      <w:r w:rsidR="00E34C97" w:rsidRPr="00E34C97">
        <w:rPr>
          <w:rFonts w:ascii="Arial" w:hAnsi="Arial" w:cs="Arial"/>
        </w:rPr>
        <w:t>„Lietuvos energija“, UAB</w:t>
      </w:r>
      <w:r w:rsidR="00DE63F8">
        <w:rPr>
          <w:rFonts w:ascii="Arial" w:hAnsi="Arial" w:cs="Arial"/>
        </w:rPr>
        <w:t>)</w:t>
      </w:r>
      <w:r w:rsidR="00E34C97" w:rsidRPr="00E34C97">
        <w:rPr>
          <w:rFonts w:ascii="Arial" w:hAnsi="Arial" w:cs="Arial"/>
        </w:rPr>
        <w:t xml:space="preserve"> valdybos sprendimu patvirtintos Antikorupcinės politikos </w:t>
      </w:r>
      <w:r w:rsidRPr="00FD4DA8">
        <w:rPr>
          <w:rFonts w:ascii="Arial" w:hAnsi="Arial" w:cs="Arial"/>
        </w:rPr>
        <w:t xml:space="preserve">(politika yra vieša ir skelbiama interneto svetainėje </w:t>
      </w:r>
      <w:r w:rsidR="00DE63F8" w:rsidRPr="00FD4DA8">
        <w:rPr>
          <w:rFonts w:ascii="Arial" w:hAnsi="Arial" w:cs="Arial"/>
        </w:rPr>
        <w:t>www.</w:t>
      </w:r>
      <w:r w:rsidR="00DE63F8">
        <w:rPr>
          <w:rFonts w:ascii="Arial" w:hAnsi="Arial" w:cs="Arial"/>
        </w:rPr>
        <w:t>ignitisgrupe</w:t>
      </w:r>
      <w:r w:rsidR="00DE63F8" w:rsidRPr="00FD4DA8">
        <w:rPr>
          <w:rFonts w:ascii="Arial" w:hAnsi="Arial" w:cs="Arial"/>
        </w:rPr>
        <w:t>.lt</w:t>
      </w:r>
      <w:r w:rsidRPr="00FD4DA8">
        <w:rPr>
          <w:rFonts w:ascii="Arial" w:hAnsi="Arial" w:cs="Arial"/>
        </w:rPr>
        <w:t xml:space="preserve">) reikalavimų vykdant Sutartį; </w:t>
      </w:r>
    </w:p>
    <w:p w14:paraId="7469F09B" w14:textId="0C143BCA" w:rsidR="00BC39D3" w:rsidRPr="00FD4DA8" w:rsidRDefault="00BC39D3"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332378">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1EFB6B4C" w:rsidR="00096898" w:rsidRPr="00FD4DA8" w:rsidRDefault="003B6865"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332378">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332378">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332378">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332378">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6BBCD16" w:rsidR="001C35A4" w:rsidRPr="00FD4DA8" w:rsidRDefault="001C35A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teikti pastabas, susijusias su </w:t>
      </w:r>
      <w:r w:rsidR="00FE40EF">
        <w:rPr>
          <w:rFonts w:ascii="Arial" w:hAnsi="Arial" w:cs="Arial"/>
          <w:sz w:val="20"/>
        </w:rPr>
        <w:t>Sutarties vykdymu</w:t>
      </w:r>
      <w:r w:rsidRPr="00FD4DA8">
        <w:rPr>
          <w:rFonts w:ascii="Arial" w:hAnsi="Arial" w:cs="Arial"/>
          <w:sz w:val="20"/>
        </w:rPr>
        <w:t>, į kurias Paslaugų teikėjas privalo atsižvelgti.</w:t>
      </w:r>
    </w:p>
    <w:p w14:paraId="5AC1D611" w14:textId="77777777" w:rsidR="00096898" w:rsidRPr="00FD4DA8" w:rsidRDefault="00902F21" w:rsidP="00332378">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48C3828A" w:rsidR="00467807" w:rsidRPr="00FD4DA8" w:rsidRDefault="00984970"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w:t>
      </w:r>
      <w:r w:rsidR="00FE40EF">
        <w:rPr>
          <w:rFonts w:ascii="Arial" w:hAnsi="Arial" w:cs="Arial"/>
          <w:sz w:val="20"/>
        </w:rPr>
        <w:t xml:space="preserve">vykdyti Sutartį, </w:t>
      </w:r>
      <w:r w:rsidR="00937683" w:rsidRPr="00FD4DA8">
        <w:rPr>
          <w:rFonts w:ascii="Arial" w:hAnsi="Arial" w:cs="Arial"/>
          <w:sz w:val="20"/>
        </w:rPr>
        <w:t>suteikti Paslaugas</w:t>
      </w:r>
      <w:r w:rsidR="00FE40EF">
        <w:rPr>
          <w:rFonts w:ascii="Arial" w:hAnsi="Arial" w:cs="Arial"/>
          <w:sz w:val="20"/>
        </w:rPr>
        <w:t xml:space="preserve"> ir perduoti Prekes</w:t>
      </w:r>
      <w:r w:rsidR="00B7358A" w:rsidRPr="00FD4DA8">
        <w:rPr>
          <w:rFonts w:ascii="Arial" w:hAnsi="Arial" w:cs="Arial"/>
          <w:sz w:val="20"/>
        </w:rPr>
        <w:t>;</w:t>
      </w:r>
    </w:p>
    <w:p w14:paraId="69903ACA" w14:textId="04031534" w:rsidR="00EE58CA" w:rsidRPr="00FD4DA8" w:rsidRDefault="00FE40EF" w:rsidP="00332378">
      <w:pPr>
        <w:pStyle w:val="BodyText"/>
        <w:numPr>
          <w:ilvl w:val="2"/>
          <w:numId w:val="1"/>
        </w:numPr>
        <w:tabs>
          <w:tab w:val="left" w:pos="709"/>
        </w:tabs>
        <w:ind w:left="0" w:firstLine="0"/>
        <w:rPr>
          <w:rFonts w:ascii="Arial" w:hAnsi="Arial" w:cs="Arial"/>
          <w:sz w:val="20"/>
        </w:rPr>
      </w:pPr>
      <w:r>
        <w:rPr>
          <w:rFonts w:ascii="Arial" w:hAnsi="Arial" w:cs="Arial"/>
          <w:sz w:val="20"/>
        </w:rPr>
        <w:t xml:space="preserve">Sutartį vykdyti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Pr>
          <w:rFonts w:ascii="Arial" w:hAnsi="Arial" w:cs="Arial"/>
          <w:sz w:val="20"/>
        </w:rPr>
        <w:t>/Prekių diegimo, pristatymo, tiekimo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2EC4492B" w:rsidR="00096898" w:rsidRPr="00FD4DA8" w:rsidRDefault="00EE58CA" w:rsidP="00332378">
      <w:pPr>
        <w:pStyle w:val="BodyText"/>
        <w:numPr>
          <w:ilvl w:val="2"/>
          <w:numId w:val="1"/>
        </w:numPr>
        <w:tabs>
          <w:tab w:val="left" w:pos="709"/>
        </w:tabs>
        <w:ind w:left="0" w:firstLine="0"/>
        <w:rPr>
          <w:rFonts w:ascii="Arial" w:hAnsi="Arial" w:cs="Arial"/>
          <w:sz w:val="20"/>
        </w:rPr>
      </w:pPr>
      <w:r w:rsidRPr="00332378">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2C3728DF" w:rsidR="00082174" w:rsidRPr="00FD4DA8" w:rsidRDefault="001C35A4" w:rsidP="00332378">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ir Prekių</w:t>
      </w:r>
      <w:r w:rsidR="007410A8" w:rsidRPr="00FD4DA8">
        <w:rPr>
          <w:rFonts w:ascii="Arial" w:hAnsi="Arial" w:cs="Arial"/>
          <w:sz w:val="20"/>
        </w:rPr>
        <w:t xml:space="preserve"> 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5B27C2A9" w:rsidR="001C35A4" w:rsidRPr="00FD4DA8" w:rsidRDefault="001C35A4" w:rsidP="00332378">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00A764A2" w:rsidRPr="00FD4DA8">
        <w:rPr>
          <w:rFonts w:ascii="Arial" w:hAnsi="Arial" w:cs="Arial"/>
          <w:sz w:val="20"/>
        </w:rPr>
        <w:t xml:space="preserve"> ir Prekes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1F63AA75" w:rsidR="00096898" w:rsidRPr="00FD4DA8" w:rsidRDefault="00FA5C01"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ir (a</w:t>
      </w:r>
      <w:r w:rsidR="00A764A2" w:rsidRPr="00FD4DA8">
        <w:rPr>
          <w:rFonts w:ascii="Arial" w:hAnsi="Arial" w:cs="Arial"/>
          <w:sz w:val="20"/>
        </w:rPr>
        <w:t>r</w:t>
      </w:r>
      <w:r w:rsidR="007410A8" w:rsidRPr="00FD4DA8">
        <w:rPr>
          <w:rFonts w:ascii="Arial" w:hAnsi="Arial" w:cs="Arial"/>
          <w:sz w:val="20"/>
        </w:rPr>
        <w:t>) tiekti Prekes</w:t>
      </w:r>
      <w:r w:rsidRPr="00FD4DA8">
        <w:rPr>
          <w:rFonts w:ascii="Arial" w:hAnsi="Arial" w:cs="Arial"/>
          <w:sz w:val="20"/>
        </w:rPr>
        <w:t xml:space="preserve"> Sutartyje nustatytais terminais bei tvarka;</w:t>
      </w:r>
    </w:p>
    <w:p w14:paraId="0AC1617A" w14:textId="649BCF30" w:rsidR="00096898" w:rsidRPr="00FD4DA8" w:rsidRDefault="00902F21" w:rsidP="00332378">
      <w:pPr>
        <w:pStyle w:val="BodyText"/>
        <w:numPr>
          <w:ilvl w:val="2"/>
          <w:numId w:val="1"/>
        </w:numPr>
        <w:tabs>
          <w:tab w:val="left" w:pos="851"/>
        </w:tabs>
        <w:ind w:left="0" w:firstLine="0"/>
        <w:rPr>
          <w:rFonts w:ascii="Arial" w:hAnsi="Arial" w:cs="Arial"/>
          <w:sz w:val="20"/>
        </w:rPr>
      </w:pPr>
      <w:r w:rsidRPr="00FD4DA8">
        <w:rPr>
          <w:rFonts w:ascii="Arial" w:hAnsi="Arial" w:cs="Arial"/>
          <w:sz w:val="20"/>
        </w:rPr>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w:t>
      </w:r>
      <w:r w:rsidR="007410A8" w:rsidRPr="00FD4DA8">
        <w:rPr>
          <w:rFonts w:ascii="Arial" w:hAnsi="Arial" w:cs="Arial"/>
          <w:sz w:val="20"/>
        </w:rPr>
        <w:t xml:space="preserve"> ir (ar) tiekiant Prekes</w:t>
      </w:r>
      <w:r w:rsidRPr="00FD4DA8">
        <w:rPr>
          <w:rFonts w:ascii="Arial" w:hAnsi="Arial" w:cs="Arial"/>
          <w:sz w:val="20"/>
        </w:rPr>
        <w:t>, laikymąsi</w:t>
      </w:r>
      <w:r w:rsidR="001C35A4" w:rsidRPr="00FD4DA8">
        <w:rPr>
          <w:rFonts w:ascii="Arial" w:hAnsi="Arial" w:cs="Arial"/>
          <w:sz w:val="20"/>
        </w:rPr>
        <w:t xml:space="preserve">. Materialiai atsakyti už šių reikalavimų nesilaikymą prieš Klientą ar </w:t>
      </w:r>
      <w:r w:rsidR="003D42B0">
        <w:rPr>
          <w:rFonts w:ascii="Arial" w:hAnsi="Arial" w:cs="Arial"/>
          <w:sz w:val="20"/>
        </w:rPr>
        <w:t>trečiąsias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78FAAF30" w:rsidR="00D176F7" w:rsidRPr="00332378" w:rsidRDefault="009F2DCB" w:rsidP="00332378">
      <w:pPr>
        <w:pStyle w:val="BodyText"/>
        <w:numPr>
          <w:ilvl w:val="2"/>
          <w:numId w:val="1"/>
        </w:numPr>
        <w:tabs>
          <w:tab w:val="left" w:pos="851"/>
        </w:tabs>
        <w:ind w:left="0" w:firstLine="0"/>
        <w:rPr>
          <w:rFonts w:ascii="Arial" w:hAnsi="Arial" w:cs="Arial"/>
          <w:b/>
          <w:sz w:val="20"/>
        </w:rPr>
      </w:pPr>
      <w:r w:rsidRPr="00332378">
        <w:rPr>
          <w:rFonts w:ascii="Arial" w:hAnsi="Arial" w:cs="Arial"/>
          <w:sz w:val="20"/>
        </w:rPr>
        <w:t>Paslaugų teikėjas, vykdydamas Sutartį, veikia kaip profesionalus rinkos dalyvis, todėl dėl bet kokių</w:t>
      </w:r>
      <w:r w:rsidR="00902F21" w:rsidRPr="00332378">
        <w:rPr>
          <w:rFonts w:ascii="Arial" w:hAnsi="Arial" w:cs="Arial"/>
          <w:sz w:val="20"/>
        </w:rPr>
        <w:t xml:space="preserve"> pretenzijų, nuostolių, atsirandančių dėl Paslaugų teikėjo veiksmų ar aplaidumo </w:t>
      </w:r>
      <w:r w:rsidR="007410A8" w:rsidRPr="00332378">
        <w:rPr>
          <w:rFonts w:ascii="Arial" w:hAnsi="Arial" w:cs="Arial"/>
          <w:sz w:val="20"/>
        </w:rPr>
        <w:t>ar teisės aktų pažeidimo</w:t>
      </w:r>
      <w:r w:rsidRPr="00332378">
        <w:rPr>
          <w:rFonts w:ascii="Arial" w:hAnsi="Arial" w:cs="Arial"/>
          <w:sz w:val="20"/>
        </w:rPr>
        <w:t>, prisiima visą atsakomybę</w:t>
      </w:r>
      <w:r w:rsidR="007410A8" w:rsidRPr="00332378">
        <w:rPr>
          <w:rFonts w:ascii="Arial" w:hAnsi="Arial" w:cs="Arial"/>
          <w:sz w:val="20"/>
        </w:rPr>
        <w:t xml:space="preserve"> </w:t>
      </w:r>
      <w:r w:rsidR="00902F21" w:rsidRPr="00332378">
        <w:rPr>
          <w:rFonts w:ascii="Arial" w:hAnsi="Arial" w:cs="Arial"/>
          <w:sz w:val="20"/>
        </w:rPr>
        <w:t xml:space="preserve">bei </w:t>
      </w:r>
      <w:r w:rsidRPr="00332378">
        <w:rPr>
          <w:rFonts w:ascii="Arial" w:hAnsi="Arial" w:cs="Arial"/>
          <w:sz w:val="20"/>
        </w:rPr>
        <w:t xml:space="preserve">privalo </w:t>
      </w:r>
      <w:r w:rsidR="00902F21" w:rsidRPr="00332378">
        <w:rPr>
          <w:rFonts w:ascii="Arial" w:hAnsi="Arial" w:cs="Arial"/>
          <w:sz w:val="20"/>
        </w:rPr>
        <w:t>atlyginti dėl savo kaltų</w:t>
      </w:r>
      <w:r w:rsidR="007410A8" w:rsidRPr="00332378">
        <w:rPr>
          <w:rFonts w:ascii="Arial" w:hAnsi="Arial" w:cs="Arial"/>
          <w:sz w:val="20"/>
        </w:rPr>
        <w:t>/neatsargių</w:t>
      </w:r>
      <w:r w:rsidR="00902F21" w:rsidRPr="00332378">
        <w:rPr>
          <w:rFonts w:ascii="Arial" w:hAnsi="Arial" w:cs="Arial"/>
          <w:sz w:val="20"/>
        </w:rPr>
        <w:t xml:space="preserve"> veiksmų</w:t>
      </w:r>
      <w:r w:rsidR="007410A8" w:rsidRPr="00332378">
        <w:rPr>
          <w:rFonts w:ascii="Arial" w:hAnsi="Arial" w:cs="Arial"/>
          <w:sz w:val="20"/>
        </w:rPr>
        <w:t xml:space="preserve"> ar neveikimu</w:t>
      </w:r>
      <w:r w:rsidR="00902F21" w:rsidRPr="00332378">
        <w:rPr>
          <w:rFonts w:ascii="Arial" w:hAnsi="Arial" w:cs="Arial"/>
          <w:sz w:val="20"/>
        </w:rPr>
        <w:t xml:space="preserve"> padarytą žalą</w:t>
      </w:r>
      <w:r w:rsidR="008F6156" w:rsidRPr="00332378">
        <w:rPr>
          <w:rFonts w:ascii="Arial" w:hAnsi="Arial" w:cs="Arial"/>
          <w:sz w:val="20"/>
        </w:rPr>
        <w:t xml:space="preserve"> Klientui ir (ar)</w:t>
      </w:r>
      <w:r w:rsidR="00902F21" w:rsidRPr="00332378">
        <w:rPr>
          <w:rFonts w:ascii="Arial" w:hAnsi="Arial" w:cs="Arial"/>
          <w:sz w:val="20"/>
        </w:rPr>
        <w:t xml:space="preserve"> tre</w:t>
      </w:r>
      <w:r w:rsidR="00A764A2" w:rsidRPr="00332378">
        <w:rPr>
          <w:rFonts w:ascii="Arial" w:hAnsi="Arial" w:cs="Arial"/>
          <w:sz w:val="20"/>
        </w:rPr>
        <w:t>čiosioms šalims</w:t>
      </w:r>
      <w:r w:rsidR="00902F21" w:rsidRPr="00332378">
        <w:rPr>
          <w:rFonts w:ascii="Arial" w:hAnsi="Arial" w:cs="Arial"/>
          <w:sz w:val="20"/>
        </w:rPr>
        <w:t xml:space="preserve"> bei jų patirtus nuostolius, </w:t>
      </w:r>
      <w:r w:rsidR="00902F21" w:rsidRPr="00332378">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332378">
        <w:rPr>
          <w:rFonts w:ascii="Arial" w:hAnsi="Arial" w:cs="Arial"/>
          <w:iCs/>
          <w:sz w:val="20"/>
        </w:rPr>
        <w:t>. Paslaugų teikėjas yra materialiai atsakingas už žalą dėl Prekių ir (ar) Paslaugų trūkumų, kilusią Garantinio termino galiojimo metu</w:t>
      </w:r>
      <w:r w:rsidR="00902F21" w:rsidRPr="00332378">
        <w:rPr>
          <w:rFonts w:ascii="Arial" w:hAnsi="Arial" w:cs="Arial"/>
          <w:sz w:val="20"/>
        </w:rPr>
        <w:t>;</w:t>
      </w:r>
    </w:p>
    <w:p w14:paraId="7B7B425F" w14:textId="441FB834" w:rsidR="007410A8" w:rsidRPr="00FD4DA8" w:rsidRDefault="007410A8"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3D42B0">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25D2D8F3" w14:textId="51B134F2" w:rsidR="005B2A13" w:rsidRPr="00FD4DA8" w:rsidRDefault="00E34C97" w:rsidP="00E34C97">
      <w:pPr>
        <w:pStyle w:val="BodyText"/>
        <w:numPr>
          <w:ilvl w:val="2"/>
          <w:numId w:val="1"/>
        </w:numPr>
        <w:tabs>
          <w:tab w:val="left" w:pos="851"/>
        </w:tabs>
        <w:ind w:left="0" w:firstLine="0"/>
        <w:rPr>
          <w:rFonts w:ascii="Arial" w:hAnsi="Arial" w:cs="Arial"/>
          <w:sz w:val="20"/>
        </w:rPr>
      </w:pPr>
      <w:r w:rsidRPr="00E34C97">
        <w:rPr>
          <w:rFonts w:ascii="Arial" w:hAnsi="Arial" w:cs="Arial"/>
          <w:sz w:val="20"/>
        </w:rPr>
        <w:t>susipažinti ir santykiuose su Klientu ir Sutarties vykdymui pasitelkiamomis trečiosiomis šalimis laikytis</w:t>
      </w:r>
      <w:r w:rsidR="00DE63F8">
        <w:rPr>
          <w:rFonts w:ascii="Arial" w:hAnsi="Arial" w:cs="Arial"/>
          <w:sz w:val="20"/>
        </w:rPr>
        <w:t xml:space="preserve"> UAB „Ignitis grupė“</w:t>
      </w:r>
      <w:r w:rsidRPr="00E34C97">
        <w:rPr>
          <w:rFonts w:ascii="Arial" w:hAnsi="Arial" w:cs="Arial"/>
          <w:sz w:val="20"/>
        </w:rPr>
        <w:t xml:space="preserve"> </w:t>
      </w:r>
      <w:r w:rsidR="00DE63F8">
        <w:rPr>
          <w:rFonts w:ascii="Arial" w:hAnsi="Arial" w:cs="Arial"/>
          <w:sz w:val="20"/>
        </w:rPr>
        <w:t xml:space="preserve">(buvęs pavadinimas </w:t>
      </w:r>
      <w:r w:rsidRPr="00E34C97">
        <w:rPr>
          <w:rFonts w:ascii="Arial" w:hAnsi="Arial" w:cs="Arial"/>
          <w:sz w:val="20"/>
        </w:rPr>
        <w:t>„Lietuvos energija“, UAB</w:t>
      </w:r>
      <w:r w:rsidR="00DE63F8">
        <w:rPr>
          <w:rFonts w:ascii="Arial" w:hAnsi="Arial" w:cs="Arial"/>
          <w:sz w:val="20"/>
        </w:rPr>
        <w:t>)</w:t>
      </w:r>
      <w:r w:rsidRPr="00E34C97">
        <w:rPr>
          <w:rFonts w:ascii="Arial" w:hAnsi="Arial" w:cs="Arial"/>
          <w:sz w:val="20"/>
        </w:rPr>
        <w:t xml:space="preserve"> valdybos sprendimu patvirtintos </w:t>
      </w:r>
      <w:r w:rsidRPr="00E34C97">
        <w:rPr>
          <w:rFonts w:ascii="Arial" w:hAnsi="Arial" w:cs="Arial"/>
          <w:sz w:val="20"/>
        </w:rPr>
        <w:lastRenderedPageBreak/>
        <w:t xml:space="preserve">Antikorupcinės politikos (toliau Sutartyje – politika). Susipažinti su politika ir/ar jos pakeitimais galima adresu </w:t>
      </w:r>
      <w:r w:rsidR="00DE63F8" w:rsidRPr="00CF24A7">
        <w:rPr>
          <w:rFonts w:ascii="Arial" w:hAnsi="Arial" w:cs="Arial"/>
          <w:sz w:val="20"/>
        </w:rPr>
        <w:t>www.ignitisgrupe.lt</w:t>
      </w:r>
      <w:r w:rsidRPr="00E34C97">
        <w:rPr>
          <w:rFonts w:ascii="Arial" w:hAnsi="Arial" w:cs="Arial"/>
          <w:sz w:val="20"/>
        </w:rPr>
        <w:t>. Paslaugų teikėjas privalo užtikrinti, kad šio punkto ir aprašo reikalavimų laikytųsi Paslaugų teikėjas ir Sutarties vykdymui jo pasitelkiamų trečiųjų šal</w:t>
      </w:r>
      <w:r>
        <w:rPr>
          <w:rFonts w:ascii="Arial" w:hAnsi="Arial" w:cs="Arial"/>
          <w:sz w:val="20"/>
        </w:rPr>
        <w:t>ių darbuotojai ir kiti atstovai</w:t>
      </w:r>
      <w:r w:rsidR="005B2A13" w:rsidRPr="00FD4DA8">
        <w:rPr>
          <w:rFonts w:ascii="Arial" w:hAnsi="Arial" w:cs="Arial"/>
          <w:sz w:val="20"/>
        </w:rPr>
        <w:t xml:space="preserve">; </w:t>
      </w:r>
    </w:p>
    <w:p w14:paraId="24D99F1F" w14:textId="77777777" w:rsidR="005B2A13" w:rsidRPr="00FD4DA8" w:rsidRDefault="005B2A13" w:rsidP="00332378">
      <w:pPr>
        <w:pStyle w:val="BodyText"/>
        <w:numPr>
          <w:ilvl w:val="2"/>
          <w:numId w:val="1"/>
        </w:numPr>
        <w:tabs>
          <w:tab w:val="left" w:pos="851"/>
        </w:tabs>
        <w:ind w:left="0" w:firstLine="0"/>
        <w:rPr>
          <w:rFonts w:ascii="Arial" w:hAnsi="Arial" w:cs="Arial"/>
          <w:sz w:val="20"/>
        </w:rPr>
      </w:pPr>
      <w:r w:rsidRPr="00FD4DA8">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FD4DA8" w:rsidRDefault="005B2A13" w:rsidP="00332378">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0623606C" w14:textId="4E87E9E6" w:rsidR="00E8772A" w:rsidRPr="00E91380" w:rsidRDefault="00E8772A" w:rsidP="00332378">
      <w:pPr>
        <w:pStyle w:val="BodyText"/>
        <w:numPr>
          <w:ilvl w:val="2"/>
          <w:numId w:val="1"/>
        </w:numPr>
        <w:tabs>
          <w:tab w:val="left" w:pos="851"/>
        </w:tabs>
        <w:ind w:left="0" w:firstLine="0"/>
        <w:rPr>
          <w:rStyle w:val="Emphasis"/>
          <w:rFonts w:ascii="Arial" w:hAnsi="Arial" w:cs="Arial"/>
          <w:i w:val="0"/>
          <w:iCs w:val="0"/>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Pr>
          <w:rStyle w:val="Emphasis"/>
          <w:rFonts w:ascii="Arial" w:hAnsi="Arial" w:cs="Arial"/>
          <w:i w:val="0"/>
          <w:sz w:val="20"/>
        </w:rPr>
        <w:t>teisės aktų nustatyta tvarka ir priemonėmis;</w:t>
      </w:r>
      <w:r w:rsidRPr="00FD4DA8" w:rsidDel="00E8772A">
        <w:rPr>
          <w:rStyle w:val="Emphasis"/>
          <w:rFonts w:ascii="Arial" w:hAnsi="Arial" w:cs="Arial"/>
          <w:i w:val="0"/>
          <w:sz w:val="20"/>
        </w:rPr>
        <w:t xml:space="preserve"> </w:t>
      </w:r>
    </w:p>
    <w:p w14:paraId="5A13DE85" w14:textId="70A5BB7C" w:rsidR="0005591F" w:rsidRPr="00FD4DA8" w:rsidRDefault="0005591F"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332378">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21FF323F" w:rsidR="006E7079" w:rsidRPr="00FD4DA8" w:rsidRDefault="006E7079"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 ir Prekes</w:t>
      </w:r>
      <w:r w:rsidRPr="00FD4DA8">
        <w:rPr>
          <w:rFonts w:ascii="Arial" w:hAnsi="Arial" w:cs="Arial"/>
        </w:rPr>
        <w:t>;</w:t>
      </w:r>
    </w:p>
    <w:p w14:paraId="4C5F20A6" w14:textId="4CA6A96B" w:rsidR="006E7079" w:rsidRPr="00332378" w:rsidRDefault="006E7079"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332378">
        <w:rPr>
          <w:rFonts w:ascii="Arial" w:hAnsi="Arial" w:cs="Arial"/>
        </w:rPr>
        <w:t xml:space="preserve">kurių pateikimas buvo numatytas </w:t>
      </w:r>
      <w:r w:rsidR="00836CB2" w:rsidRPr="00332378">
        <w:rPr>
          <w:rFonts w:ascii="Arial" w:hAnsi="Arial" w:cs="Arial"/>
        </w:rPr>
        <w:t>Paslaugų teikėjo</w:t>
      </w:r>
      <w:r w:rsidR="009F2DCB" w:rsidRPr="00332378">
        <w:rPr>
          <w:rFonts w:ascii="Arial" w:hAnsi="Arial" w:cs="Arial"/>
        </w:rPr>
        <w:t xml:space="preserve"> </w:t>
      </w:r>
      <w:r w:rsidR="00A51B53" w:rsidRPr="00332378">
        <w:rPr>
          <w:rFonts w:ascii="Arial" w:hAnsi="Arial" w:cs="Arial"/>
        </w:rPr>
        <w:t>P</w:t>
      </w:r>
      <w:r w:rsidR="009F2DCB" w:rsidRPr="00332378">
        <w:rPr>
          <w:rFonts w:ascii="Arial" w:hAnsi="Arial" w:cs="Arial"/>
        </w:rPr>
        <w:t>asiūlyme, Sutartyje ar kitame Šalių pasirašytame dokumente;</w:t>
      </w:r>
    </w:p>
    <w:p w14:paraId="7874532C" w14:textId="1641C49C" w:rsidR="006E7079" w:rsidRPr="00FD4DA8" w:rsidRDefault="006E7079"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w:t>
      </w:r>
      <w:r w:rsidR="00915D8A" w:rsidRPr="00FD4DA8">
        <w:rPr>
          <w:rFonts w:ascii="Arial" w:hAnsi="Arial" w:cs="Arial"/>
        </w:rPr>
        <w:t xml:space="preserve"> ir tiekiamas Prekes</w:t>
      </w:r>
      <w:r w:rsidRPr="00FD4DA8">
        <w:rPr>
          <w:rFonts w:ascii="Arial" w:hAnsi="Arial" w:cs="Arial"/>
        </w:rPr>
        <w:t>,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332378">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77777777" w:rsidR="00500AE6" w:rsidRPr="00FD4DA8" w:rsidRDefault="00500AE6" w:rsidP="00332378">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Sutarties SD (jei apibrėžiami).</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332378">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790DB08C"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332378">
        <w:rPr>
          <w:rFonts w:ascii="Arial" w:hAnsi="Arial" w:cs="Arial"/>
          <w:sz w:val="20"/>
        </w:rPr>
        <w:t xml:space="preserve">kuriuos Paslaugų teikėjas pasitelkia </w:t>
      </w:r>
      <w:r w:rsidR="008E695C" w:rsidRPr="00332378">
        <w:rPr>
          <w:rFonts w:ascii="Arial" w:hAnsi="Arial" w:cs="Arial"/>
          <w:sz w:val="20"/>
        </w:rPr>
        <w:t xml:space="preserve">tam, kad atitiktų </w:t>
      </w:r>
      <w:r w:rsidR="00161D76" w:rsidRPr="00332378">
        <w:rPr>
          <w:rFonts w:ascii="Arial" w:hAnsi="Arial" w:cs="Arial"/>
          <w:sz w:val="20"/>
        </w:rPr>
        <w:t xml:space="preserve">Pirkimo </w:t>
      </w:r>
      <w:r w:rsidR="008E695C" w:rsidRPr="00332378">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3717FD80"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Subteikimas</w:t>
      </w:r>
      <w:r w:rsidR="00161D76" w:rsidRPr="00FD4DA8">
        <w:rPr>
          <w:rFonts w:ascii="Arial" w:hAnsi="Arial" w:cs="Arial"/>
          <w:sz w:val="20"/>
        </w:rPr>
        <w:t xml:space="preserve"> </w:t>
      </w:r>
      <w:r w:rsidR="00AF0C02" w:rsidRPr="00332378">
        <w:rPr>
          <w:rFonts w:ascii="Arial" w:hAnsi="Arial" w:cs="Arial"/>
          <w:sz w:val="20"/>
        </w:rPr>
        <w:t>ir (ar) Ūkio subjektų/T</w:t>
      </w:r>
      <w:r w:rsidR="00161D76" w:rsidRPr="00332378">
        <w:rPr>
          <w:rFonts w:ascii="Arial" w:hAnsi="Arial" w:cs="Arial"/>
          <w:sz w:val="20"/>
        </w:rPr>
        <w:t xml:space="preserve">rečiųjų asmenų </w:t>
      </w:r>
      <w:r w:rsidR="00836CB2" w:rsidRPr="00332378">
        <w:rPr>
          <w:rFonts w:ascii="Arial" w:hAnsi="Arial" w:cs="Arial"/>
          <w:sz w:val="20"/>
        </w:rPr>
        <w:t xml:space="preserve">(toliau kartu – asmenys) </w:t>
      </w:r>
      <w:r w:rsidR="00161D76" w:rsidRPr="00332378">
        <w:rPr>
          <w:rFonts w:ascii="Arial" w:hAnsi="Arial" w:cs="Arial"/>
          <w:sz w:val="20"/>
        </w:rPr>
        <w:t>pasitelkimas</w:t>
      </w:r>
      <w:r w:rsidRPr="00FD4DA8">
        <w:rPr>
          <w:rFonts w:ascii="Arial" w:hAnsi="Arial" w:cs="Arial"/>
          <w:sz w:val="20"/>
        </w:rPr>
        <w:t xml:space="preserve"> nesukuria sutartinių santykių tarp Kliento ir </w:t>
      </w:r>
      <w:r w:rsidR="00161D76" w:rsidRPr="00332378">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332378">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332378">
        <w:rPr>
          <w:rFonts w:ascii="Arial" w:hAnsi="Arial" w:cs="Arial"/>
          <w:sz w:val="20"/>
        </w:rPr>
        <w:t xml:space="preserve">Kliento sutikimas, kad </w:t>
      </w:r>
      <w:r w:rsidR="008E695C" w:rsidRPr="00332378">
        <w:rPr>
          <w:rFonts w:ascii="Arial" w:hAnsi="Arial" w:cs="Arial"/>
          <w:sz w:val="20"/>
        </w:rPr>
        <w:t xml:space="preserve">atitikčiai </w:t>
      </w:r>
      <w:r w:rsidR="00E13047" w:rsidRPr="00332378">
        <w:rPr>
          <w:rFonts w:ascii="Arial" w:hAnsi="Arial" w:cs="Arial"/>
          <w:sz w:val="20"/>
        </w:rPr>
        <w:t xml:space="preserve">Pirkimo dokumentų reikalavimams ir (ar) </w:t>
      </w:r>
      <w:r w:rsidRPr="00332378">
        <w:rPr>
          <w:rFonts w:ascii="Arial" w:hAnsi="Arial" w:cs="Arial"/>
          <w:sz w:val="20"/>
        </w:rPr>
        <w:t>sutartiniams įsipareigojimams vykdyti būtų pa</w:t>
      </w:r>
      <w:r w:rsidR="00E13047" w:rsidRPr="00332378">
        <w:rPr>
          <w:rFonts w:ascii="Arial" w:hAnsi="Arial" w:cs="Arial"/>
          <w:sz w:val="20"/>
        </w:rPr>
        <w:t>sitelkiami</w:t>
      </w:r>
      <w:r w:rsidR="00836CB2" w:rsidRPr="00FD4DA8">
        <w:rPr>
          <w:rFonts w:ascii="Arial" w:hAnsi="Arial" w:cs="Arial"/>
          <w:sz w:val="20"/>
        </w:rPr>
        <w:t xml:space="preserve"> </w:t>
      </w:r>
      <w:r w:rsidR="00E13047" w:rsidRPr="00332378">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332378">
        <w:rPr>
          <w:rFonts w:ascii="Arial" w:hAnsi="Arial" w:cs="Arial"/>
          <w:sz w:val="20"/>
        </w:rPr>
        <w:t>asmenis</w:t>
      </w:r>
      <w:r w:rsidRPr="00FD4DA8">
        <w:rPr>
          <w:rFonts w:ascii="Arial" w:hAnsi="Arial" w:cs="Arial"/>
          <w:sz w:val="20"/>
        </w:rPr>
        <w:t>.</w:t>
      </w:r>
    </w:p>
    <w:p w14:paraId="6E4C13DE" w14:textId="06B4F574" w:rsidR="00836CB2" w:rsidRPr="00FD4DA8" w:rsidRDefault="00836CB2" w:rsidP="00332378">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332378">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332378" w:rsidRDefault="00C83274" w:rsidP="00332378">
      <w:pPr>
        <w:pStyle w:val="BodyText"/>
        <w:numPr>
          <w:ilvl w:val="1"/>
          <w:numId w:val="1"/>
        </w:numPr>
        <w:ind w:left="0" w:firstLine="0"/>
        <w:rPr>
          <w:rFonts w:ascii="Arial" w:hAnsi="Arial" w:cs="Arial"/>
          <w:sz w:val="20"/>
        </w:rPr>
      </w:pPr>
      <w:r w:rsidRPr="00332378">
        <w:rPr>
          <w:rFonts w:ascii="Arial" w:hAnsi="Arial" w:cs="Arial"/>
          <w:sz w:val="20"/>
        </w:rPr>
        <w:t xml:space="preserve">Tuo atveju, jei Ūkio subjektas, kurio pajėgumais buvo pasiremta dėl atitikimo </w:t>
      </w:r>
      <w:r w:rsidR="00E13047" w:rsidRPr="00332378">
        <w:rPr>
          <w:rFonts w:ascii="Arial" w:hAnsi="Arial" w:cs="Arial"/>
          <w:sz w:val="20"/>
        </w:rPr>
        <w:t xml:space="preserve">Pirkimo dokumentuose nustatytiems </w:t>
      </w:r>
      <w:r w:rsidRPr="00332378">
        <w:rPr>
          <w:rFonts w:ascii="Arial" w:hAnsi="Arial" w:cs="Arial"/>
          <w:sz w:val="20"/>
        </w:rPr>
        <w:t xml:space="preserve">kvalifikacijos reikalavimams, tiesiogiai vykdo Sutartį, jis laikomas ir Ūkio subjektu ir Subteikėju, todėl Paslaugų teikėjas </w:t>
      </w:r>
      <w:r w:rsidR="00E13047" w:rsidRPr="00332378">
        <w:rPr>
          <w:rFonts w:ascii="Arial" w:hAnsi="Arial" w:cs="Arial"/>
          <w:sz w:val="20"/>
        </w:rPr>
        <w:t xml:space="preserve">privalo tokį asmenį nurodyti </w:t>
      </w:r>
      <w:r w:rsidRPr="00332378">
        <w:rPr>
          <w:rFonts w:ascii="Arial" w:hAnsi="Arial" w:cs="Arial"/>
          <w:sz w:val="20"/>
        </w:rPr>
        <w:t>kaip Ūkio subjektą ir kaip Subteikėją (arba nurodyti subteikimui perduodamą dalį, o Subteikėją nurodyti vėliau)</w:t>
      </w:r>
      <w:r w:rsidR="00836CB2" w:rsidRPr="00332378">
        <w:rPr>
          <w:rFonts w:ascii="Arial" w:hAnsi="Arial" w:cs="Arial"/>
          <w:sz w:val="20"/>
        </w:rPr>
        <w:t xml:space="preserve"> kaip to reikalaujama Įstatyme</w:t>
      </w:r>
      <w:r w:rsidRPr="00332378">
        <w:rPr>
          <w:rFonts w:ascii="Arial" w:hAnsi="Arial" w:cs="Arial"/>
          <w:sz w:val="20"/>
        </w:rPr>
        <w:t>.</w:t>
      </w:r>
    </w:p>
    <w:p w14:paraId="124D482C" w14:textId="7A828CA2"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subteikimui.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37FCE759" w:rsidR="005B4C82" w:rsidRPr="00332378" w:rsidRDefault="005B4C82" w:rsidP="00332378">
      <w:pPr>
        <w:pStyle w:val="BodyText"/>
        <w:numPr>
          <w:ilvl w:val="1"/>
          <w:numId w:val="1"/>
        </w:numPr>
        <w:ind w:left="0" w:firstLine="0"/>
        <w:rPr>
          <w:rFonts w:ascii="Arial" w:hAnsi="Arial" w:cs="Arial"/>
          <w:sz w:val="20"/>
        </w:rPr>
      </w:pPr>
      <w:r w:rsidRPr="00332378">
        <w:rPr>
          <w:rFonts w:ascii="Arial" w:hAnsi="Arial" w:cs="Arial"/>
          <w:sz w:val="20"/>
        </w:rPr>
        <w:t xml:space="preserve">Trečio asmens, kurio ištekliais buvo pasiremta dėl </w:t>
      </w:r>
      <w:r w:rsidR="008E695C" w:rsidRPr="00332378">
        <w:rPr>
          <w:rFonts w:ascii="Arial" w:hAnsi="Arial" w:cs="Arial"/>
          <w:sz w:val="20"/>
        </w:rPr>
        <w:t xml:space="preserve">atitikties </w:t>
      </w:r>
      <w:r w:rsidRPr="00332378">
        <w:rPr>
          <w:rFonts w:ascii="Arial" w:hAnsi="Arial" w:cs="Arial"/>
          <w:sz w:val="20"/>
        </w:rPr>
        <w:t xml:space="preserve">Pirkimo </w:t>
      </w:r>
      <w:r w:rsidR="008E695C" w:rsidRPr="00332378">
        <w:rPr>
          <w:rFonts w:ascii="Arial" w:hAnsi="Arial" w:cs="Arial"/>
          <w:sz w:val="20"/>
        </w:rPr>
        <w:t>dokumentų reikalavimams</w:t>
      </w:r>
      <w:r w:rsidRPr="00332378">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332378">
        <w:rPr>
          <w:rFonts w:ascii="Arial" w:hAnsi="Arial" w:cs="Arial"/>
          <w:sz w:val="20"/>
        </w:rPr>
        <w:t xml:space="preserve"> </w:t>
      </w:r>
      <w:r w:rsidR="005B1DE0" w:rsidRPr="00332378">
        <w:rPr>
          <w:rFonts w:ascii="Arial" w:hAnsi="Arial" w:cs="Arial"/>
          <w:sz w:val="20"/>
        </w:rPr>
        <w:t xml:space="preserve">Tretieji asmenys gali būti keičiami tuo atveju, jei </w:t>
      </w:r>
      <w:r w:rsidR="00465DF8" w:rsidRPr="00332378">
        <w:rPr>
          <w:rFonts w:ascii="Arial" w:hAnsi="Arial" w:cs="Arial"/>
          <w:sz w:val="20"/>
        </w:rPr>
        <w:t xml:space="preserve">Tretieji asmenys </w:t>
      </w:r>
      <w:r w:rsidR="005B1DE0" w:rsidRPr="00332378">
        <w:rPr>
          <w:rFonts w:ascii="Arial" w:hAnsi="Arial" w:cs="Arial"/>
          <w:sz w:val="20"/>
        </w:rPr>
        <w:t>buvo</w:t>
      </w:r>
      <w:r w:rsidR="00465DF8" w:rsidRPr="00332378">
        <w:rPr>
          <w:rFonts w:ascii="Arial" w:hAnsi="Arial" w:cs="Arial"/>
          <w:sz w:val="20"/>
        </w:rPr>
        <w:t xml:space="preserve"> nurodyti Paslaugų teikėjo Pirkimo konkursui teikiamose dokumentuose Pirkimo sąlygose nustatyta tvarka.</w:t>
      </w:r>
      <w:r w:rsidR="00155C37" w:rsidRPr="00332378">
        <w:rPr>
          <w:rFonts w:ascii="Arial" w:hAnsi="Arial" w:cs="Arial"/>
          <w:sz w:val="20"/>
        </w:rPr>
        <w:t xml:space="preserve"> Paslaugų teikėjo prašymas laikomas neatskiriama Sutarties dalimi.</w:t>
      </w:r>
      <w:r w:rsidR="00465DF8" w:rsidRPr="00332378">
        <w:rPr>
          <w:rFonts w:ascii="Arial" w:hAnsi="Arial" w:cs="Arial"/>
          <w:sz w:val="20"/>
        </w:rPr>
        <w:t xml:space="preserve"> </w:t>
      </w:r>
    </w:p>
    <w:p w14:paraId="723811A0" w14:textId="7C442429" w:rsidR="00984970" w:rsidRPr="00332378" w:rsidRDefault="00317494" w:rsidP="00332378">
      <w:pPr>
        <w:pStyle w:val="BodyText"/>
        <w:numPr>
          <w:ilvl w:val="1"/>
          <w:numId w:val="1"/>
        </w:numPr>
        <w:ind w:left="0" w:firstLine="0"/>
        <w:rPr>
          <w:rFonts w:ascii="Arial" w:hAnsi="Arial" w:cs="Arial"/>
          <w:sz w:val="20"/>
        </w:rPr>
      </w:pPr>
      <w:r w:rsidRPr="00332378">
        <w:rPr>
          <w:rFonts w:ascii="Arial" w:hAnsi="Arial" w:cs="Arial"/>
          <w:sz w:val="20"/>
        </w:rPr>
        <w:lastRenderedPageBreak/>
        <w:t xml:space="preserve">Ūkio subjekto, kurio pajėgumais buvo remtasi dėl </w:t>
      </w:r>
      <w:r w:rsidR="000D2736" w:rsidRPr="00332378">
        <w:rPr>
          <w:rFonts w:ascii="Arial" w:hAnsi="Arial" w:cs="Arial"/>
          <w:sz w:val="20"/>
        </w:rPr>
        <w:t xml:space="preserve">atitikties </w:t>
      </w:r>
      <w:r w:rsidRPr="00332378">
        <w:rPr>
          <w:rFonts w:ascii="Arial" w:hAnsi="Arial" w:cs="Arial"/>
          <w:sz w:val="20"/>
        </w:rPr>
        <w:t xml:space="preserve">kvalifikacijos reikalavimams, </w:t>
      </w:r>
      <w:r w:rsidR="00984970" w:rsidRPr="00332378">
        <w:rPr>
          <w:rFonts w:ascii="Arial" w:hAnsi="Arial" w:cs="Arial"/>
          <w:sz w:val="20"/>
        </w:rPr>
        <w:t>keitimas</w:t>
      </w:r>
      <w:r w:rsidRPr="00332378">
        <w:rPr>
          <w:rFonts w:ascii="Arial" w:hAnsi="Arial" w:cs="Arial"/>
          <w:sz w:val="20"/>
        </w:rPr>
        <w:t xml:space="preserve"> </w:t>
      </w:r>
      <w:r w:rsidR="00984970" w:rsidRPr="00332378">
        <w:rPr>
          <w:rFonts w:ascii="Arial" w:hAnsi="Arial" w:cs="Arial"/>
          <w:sz w:val="20"/>
        </w:rPr>
        <w:t>galimas tik tuomet, kai Paslaugų teikėjas Klientui pateikia rašytinį</w:t>
      </w:r>
      <w:r w:rsidRPr="00332378">
        <w:rPr>
          <w:rFonts w:ascii="Arial" w:hAnsi="Arial" w:cs="Arial"/>
          <w:sz w:val="20"/>
        </w:rPr>
        <w:t xml:space="preserve"> prašymą dėl keitimo</w:t>
      </w:r>
      <w:r w:rsidR="00984970" w:rsidRPr="00332378">
        <w:rPr>
          <w:rFonts w:ascii="Arial" w:hAnsi="Arial" w:cs="Arial"/>
          <w:sz w:val="20"/>
        </w:rPr>
        <w:t xml:space="preserve"> ir kartu su prašymu teikia keičiamo </w:t>
      </w:r>
      <w:r w:rsidR="00C83274" w:rsidRPr="00332378">
        <w:rPr>
          <w:rFonts w:ascii="Arial" w:hAnsi="Arial" w:cs="Arial"/>
          <w:sz w:val="20"/>
        </w:rPr>
        <w:t>Ūkio subjekto</w:t>
      </w:r>
      <w:r w:rsidR="00984970" w:rsidRPr="00332378">
        <w:rPr>
          <w:rFonts w:ascii="Arial" w:hAnsi="Arial" w:cs="Arial"/>
          <w:sz w:val="20"/>
        </w:rPr>
        <w:t xml:space="preserve"> atitiktį Pirkimo dokumentuose nustatytiems kvalifikaci</w:t>
      </w:r>
      <w:r w:rsidR="00465DF8" w:rsidRPr="00332378">
        <w:rPr>
          <w:rFonts w:ascii="Arial" w:hAnsi="Arial" w:cs="Arial"/>
          <w:sz w:val="20"/>
        </w:rPr>
        <w:t xml:space="preserve">jos </w:t>
      </w:r>
      <w:r w:rsidR="00984970" w:rsidRPr="00332378">
        <w:rPr>
          <w:rFonts w:ascii="Arial" w:hAnsi="Arial" w:cs="Arial"/>
          <w:sz w:val="20"/>
        </w:rPr>
        <w:t xml:space="preserve">reikalavimams pagrindžiančius dokumentus bei gauna raštišką Kliento sutikimą. </w:t>
      </w:r>
      <w:r w:rsidR="00C83274" w:rsidRPr="00332378">
        <w:rPr>
          <w:rFonts w:ascii="Arial" w:hAnsi="Arial" w:cs="Arial"/>
          <w:sz w:val="20"/>
        </w:rPr>
        <w:t>Ūkio subjekto</w:t>
      </w:r>
      <w:r w:rsidR="00984970" w:rsidRPr="00332378">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332378">
        <w:rPr>
          <w:rFonts w:ascii="Arial" w:hAnsi="Arial" w:cs="Arial"/>
          <w:sz w:val="20"/>
        </w:rPr>
        <w:t>Ūkio subjektai turi būti nurodyti Paslaugų teikėjo Pirkimo konkursui teikiamose dokumentuose Pirkimo sąlygose nustatyta tvarka.</w:t>
      </w:r>
    </w:p>
    <w:p w14:paraId="6C090F0C" w14:textId="3A162AF2" w:rsidR="00984970" w:rsidRPr="00332378" w:rsidRDefault="00984970" w:rsidP="00332378">
      <w:pPr>
        <w:pStyle w:val="BodyText"/>
        <w:numPr>
          <w:ilvl w:val="1"/>
          <w:numId w:val="1"/>
        </w:numPr>
        <w:ind w:left="0" w:firstLine="0"/>
        <w:rPr>
          <w:rFonts w:ascii="Arial" w:hAnsi="Arial" w:cs="Arial"/>
          <w:sz w:val="20"/>
        </w:rPr>
      </w:pPr>
      <w:r w:rsidRPr="00332378">
        <w:rPr>
          <w:rFonts w:ascii="Arial" w:hAnsi="Arial" w:cs="Arial"/>
          <w:sz w:val="20"/>
        </w:rPr>
        <w:t xml:space="preserve">Klientas atsisako leisti keisti ar pasitelkti naują </w:t>
      </w:r>
      <w:r w:rsidR="00155C37" w:rsidRPr="00332378">
        <w:rPr>
          <w:rFonts w:ascii="Arial" w:hAnsi="Arial" w:cs="Arial"/>
          <w:sz w:val="20"/>
        </w:rPr>
        <w:t>asmenį</w:t>
      </w:r>
      <w:r w:rsidRPr="00332378">
        <w:rPr>
          <w:rFonts w:ascii="Arial" w:hAnsi="Arial" w:cs="Arial"/>
          <w:sz w:val="20"/>
        </w:rPr>
        <w:t xml:space="preserve">, jei yra teisės aktuose nustatyti pagrindai, pavyzdžiui: </w:t>
      </w:r>
      <w:r w:rsidR="00C83274" w:rsidRPr="00332378">
        <w:rPr>
          <w:rFonts w:ascii="Arial" w:hAnsi="Arial" w:cs="Arial"/>
          <w:sz w:val="20"/>
        </w:rPr>
        <w:t>asmuo nebuvo tinkamai nurodytas Paslaugų teikėjo Paraiškoje/Pasiūlyme ar asmuo</w:t>
      </w:r>
      <w:r w:rsidRPr="00332378">
        <w:rPr>
          <w:rFonts w:ascii="Arial" w:hAnsi="Arial" w:cs="Arial"/>
          <w:sz w:val="20"/>
        </w:rPr>
        <w:t xml:space="preserve"> neatitinka Pirkimo dokumentų reikalavimų ar nustatyta, kad jis galėtų sukelti grėsmę nacionaliniam saugumui ir pan.</w:t>
      </w:r>
      <w:r w:rsidR="00C83274" w:rsidRPr="00332378">
        <w:rPr>
          <w:rFonts w:ascii="Arial" w:hAnsi="Arial" w:cs="Arial"/>
          <w:sz w:val="20"/>
        </w:rPr>
        <w:t xml:space="preserve"> (sąrašas nėra baigtinis ir priklauso nuo Sutarties ir ja</w:t>
      </w:r>
      <w:r w:rsidR="00407EA1">
        <w:rPr>
          <w:rFonts w:ascii="Arial" w:hAnsi="Arial" w:cs="Arial"/>
          <w:sz w:val="20"/>
        </w:rPr>
        <w:t>i taikomų teisės aktų turinio).</w:t>
      </w:r>
    </w:p>
    <w:p w14:paraId="559E4D32" w14:textId="307F8D09"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7B6F3256"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332378">
        <w:rPr>
          <w:rFonts w:ascii="Arial" w:hAnsi="Arial" w:cs="Arial"/>
          <w:color w:val="000000" w:themeColor="text1"/>
          <w:sz w:val="20"/>
        </w:rPr>
        <w:t xml:space="preserve">BD </w:t>
      </w:r>
      <w:r w:rsidR="00057765" w:rsidRPr="00332378">
        <w:rPr>
          <w:rFonts w:ascii="Arial" w:hAnsi="Arial" w:cs="Arial"/>
          <w:color w:val="000000" w:themeColor="text1"/>
          <w:sz w:val="20"/>
        </w:rPr>
        <w:t>1</w:t>
      </w:r>
      <w:r w:rsidR="005A5807" w:rsidRPr="00332378">
        <w:rPr>
          <w:rFonts w:ascii="Arial" w:hAnsi="Arial" w:cs="Arial"/>
          <w:color w:val="000000" w:themeColor="text1"/>
          <w:sz w:val="20"/>
        </w:rPr>
        <w:t>8</w:t>
      </w:r>
      <w:r w:rsidR="00DF525C" w:rsidRPr="00332378">
        <w:rPr>
          <w:rFonts w:ascii="Arial" w:hAnsi="Arial" w:cs="Arial"/>
          <w:color w:val="000000" w:themeColor="text1"/>
          <w:sz w:val="20"/>
        </w:rPr>
        <w:t>.</w:t>
      </w:r>
      <w:r w:rsidR="00BA6965" w:rsidRPr="00332378">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124F87A9" w14:textId="77777777" w:rsidR="00984970" w:rsidRPr="00FD4DA8" w:rsidRDefault="00984970" w:rsidP="00332378">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332378">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332378">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7F7A496C" w:rsidR="00984970" w:rsidRPr="00FD4DA8" w:rsidRDefault="00984970" w:rsidP="00332378">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0F9D85F3" w:rsidR="00984970" w:rsidRPr="00FD4DA8" w:rsidRDefault="00984970" w:rsidP="00332378">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Paslaugų teikėjas pateikia Klientui naujos jungtinės veiklos sutarties ar esamos jungtinės veiklos sutarties pakeitimo kopiją, kurioje pasiliekančiojo jungtinės veiklos partnerio įsipareigojimai išliks tokie patys kaip ir ankstesnėje jungtinės veiklos suta</w:t>
      </w:r>
      <w:r w:rsidR="00407EA1">
        <w:rPr>
          <w:rFonts w:ascii="Arial" w:hAnsi="Arial" w:cs="Arial"/>
        </w:rPr>
        <w:t xml:space="preserve">rtyje, o naujasis ir (ar) </w:t>
      </w:r>
      <w:r w:rsidRPr="00FD4DA8">
        <w:rPr>
          <w:rFonts w:ascii="Arial" w:hAnsi="Arial" w:cs="Arial"/>
        </w:rPr>
        <w:t>pasiliekantis jungtinės veiklos partneris perims visus pasitraukiančiojo jungtinės veiklos partnerio įsipareigojimus pagal ankstesnę jungtinės veiklos sutartį.</w:t>
      </w:r>
    </w:p>
    <w:p w14:paraId="61D81471" w14:textId="22EE9088" w:rsidR="00984970" w:rsidRPr="00FD4DA8" w:rsidRDefault="00984970" w:rsidP="00332378">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 xml:space="preserve">Jei atsisakoma jungtinės veiklos partnerio (-ių), Paslaugų teikėjas privalo raštu informuoti Klientą bei pateikti dokumentus, įrodančius pasiliekančio (-ių) jungtinės veiklos partnerio (-ių) atitikimą Pirkimo dokumentuose nurodytiems reikalavimams. Kartu su prašymu Klientui teikiama naujos jungtinės veiklos sutarties ar esamos jungtinės veiklos sutarties pakeitimo kopija, kurioje nurodomi pasiliekančių jungtinės 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32CB479C"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332378">
        <w:rPr>
          <w:rFonts w:ascii="Arial" w:hAnsi="Arial" w:cs="Arial"/>
          <w:color w:val="000000" w:themeColor="text1"/>
          <w:sz w:val="20"/>
        </w:rPr>
        <w:t>BD 1</w:t>
      </w:r>
      <w:r w:rsidR="005A5807" w:rsidRPr="00332378">
        <w:rPr>
          <w:rFonts w:ascii="Arial" w:hAnsi="Arial" w:cs="Arial"/>
          <w:color w:val="000000" w:themeColor="text1"/>
          <w:sz w:val="20"/>
        </w:rPr>
        <w:t>8</w:t>
      </w:r>
      <w:r w:rsidR="00DF525C" w:rsidRPr="00332378">
        <w:rPr>
          <w:rFonts w:ascii="Arial" w:hAnsi="Arial" w:cs="Arial"/>
          <w:color w:val="000000" w:themeColor="text1"/>
          <w:sz w:val="20"/>
        </w:rPr>
        <w:t>.</w:t>
      </w:r>
      <w:r w:rsidR="00BA6965" w:rsidRPr="00332378">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332378">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332378">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3B86EEF5" w:rsidR="00984970" w:rsidRPr="00FD4DA8" w:rsidRDefault="00984970" w:rsidP="00332378">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332378">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704246C6" w:rsidR="00096898" w:rsidRPr="00FD4DA8" w:rsidRDefault="00AD3703" w:rsidP="00332378">
      <w:pPr>
        <w:numPr>
          <w:ilvl w:val="1"/>
          <w:numId w:val="1"/>
        </w:numPr>
        <w:tabs>
          <w:tab w:val="left" w:pos="709"/>
        </w:tabs>
        <w:ind w:left="0" w:firstLine="0"/>
        <w:jc w:val="both"/>
        <w:rPr>
          <w:rFonts w:ascii="Arial" w:hAnsi="Arial" w:cs="Arial"/>
          <w:color w:val="FF0000"/>
        </w:rPr>
      </w:pPr>
      <w:r w:rsidRPr="00332378">
        <w:rPr>
          <w:rFonts w:ascii="Arial" w:hAnsi="Arial" w:cs="Arial"/>
        </w:rPr>
        <w:t>Visi rezultatai ir su jais susijusios teisės, įgytos vykdant Sutartį, įskaitant intelektinės nuosavybės teises</w:t>
      </w:r>
      <w:r w:rsidR="00E63B3F" w:rsidRPr="00332378">
        <w:rPr>
          <w:rFonts w:ascii="Arial" w:hAnsi="Arial" w:cs="Arial"/>
        </w:rPr>
        <w:t xml:space="preserve"> į sukurtą produktą</w:t>
      </w:r>
      <w:r w:rsidRPr="00332378">
        <w:rPr>
          <w:rFonts w:ascii="Arial" w:hAnsi="Arial" w:cs="Arial"/>
        </w:rPr>
        <w:t xml:space="preserve">, išskyrus asmenines neturtines teises į intelektinės veiklos rezultatus, yra </w:t>
      </w:r>
      <w:r w:rsidR="0057342B" w:rsidRPr="00332378">
        <w:rPr>
          <w:rFonts w:ascii="Arial" w:hAnsi="Arial" w:cs="Arial"/>
        </w:rPr>
        <w:t xml:space="preserve">Kliento </w:t>
      </w:r>
      <w:r w:rsidR="00366623" w:rsidRPr="00332378">
        <w:rPr>
          <w:rFonts w:ascii="Arial" w:hAnsi="Arial" w:cs="Arial"/>
        </w:rPr>
        <w:t>nuosavybė, pereinanti Klientui nuo Paslaugų rezultato</w:t>
      </w:r>
      <w:r w:rsidR="00FE40EF">
        <w:rPr>
          <w:rFonts w:ascii="Arial" w:hAnsi="Arial" w:cs="Arial"/>
        </w:rPr>
        <w:t>/Prekių</w:t>
      </w:r>
      <w:r w:rsidR="00366623" w:rsidRPr="00332378">
        <w:rPr>
          <w:rFonts w:ascii="Arial" w:hAnsi="Arial" w:cs="Arial"/>
        </w:rPr>
        <w:t xml:space="preserve"> perdavimo momento be jokių apribojimų, </w:t>
      </w:r>
      <w:r w:rsidRPr="00332378">
        <w:rPr>
          <w:rFonts w:ascii="Arial" w:hAnsi="Arial" w:cs="Arial"/>
        </w:rPr>
        <w:t xml:space="preserve">kurią </w:t>
      </w:r>
      <w:r w:rsidR="0057342B" w:rsidRPr="00332378">
        <w:rPr>
          <w:rFonts w:ascii="Arial" w:hAnsi="Arial" w:cs="Arial"/>
        </w:rPr>
        <w:t xml:space="preserve">Klientas </w:t>
      </w:r>
      <w:r w:rsidRPr="00332378">
        <w:rPr>
          <w:rFonts w:ascii="Arial" w:hAnsi="Arial" w:cs="Arial"/>
        </w:rPr>
        <w:t>gali naudoti, publikuoti, perleisti ar perduoti</w:t>
      </w:r>
      <w:r w:rsidR="009C46C2" w:rsidRPr="00332378">
        <w:rPr>
          <w:rFonts w:ascii="Arial" w:hAnsi="Arial" w:cs="Arial"/>
        </w:rPr>
        <w:t xml:space="preserve"> be atskir</w:t>
      </w:r>
      <w:r w:rsidR="00E01A5B" w:rsidRPr="00332378">
        <w:rPr>
          <w:rFonts w:ascii="Arial" w:hAnsi="Arial" w:cs="Arial"/>
        </w:rPr>
        <w:t>o Paslaugų teikėjo sutikimo</w:t>
      </w:r>
      <w:r w:rsidR="0000053D" w:rsidRPr="00332378">
        <w:rPr>
          <w:rFonts w:ascii="Arial" w:hAnsi="Arial" w:cs="Arial"/>
        </w:rPr>
        <w:t xml:space="preserve"> tretiesiems asmenims</w:t>
      </w:r>
      <w:r w:rsidR="00955D04" w:rsidRPr="00332378">
        <w:rPr>
          <w:rFonts w:ascii="Arial" w:hAnsi="Arial" w:cs="Arial"/>
        </w:rPr>
        <w:t xml:space="preserve"> (jei Sutarties SD nesusitarta kitaip) neterminuotai</w:t>
      </w:r>
      <w:r w:rsidR="00E63B3F" w:rsidRPr="00332378">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1C3FFD59" w:rsidR="00B96D6A" w:rsidRPr="00FD4DA8" w:rsidRDefault="00B96D6A" w:rsidP="00332378">
      <w:pPr>
        <w:numPr>
          <w:ilvl w:val="1"/>
          <w:numId w:val="1"/>
        </w:numPr>
        <w:tabs>
          <w:tab w:val="left" w:pos="709"/>
          <w:tab w:val="left" w:pos="1134"/>
        </w:tabs>
        <w:ind w:left="0" w:firstLine="0"/>
        <w:jc w:val="both"/>
        <w:rPr>
          <w:rFonts w:ascii="Arial" w:hAnsi="Arial" w:cs="Arial"/>
        </w:rPr>
      </w:pPr>
      <w:r w:rsidRPr="00FD4DA8">
        <w:rPr>
          <w:rFonts w:ascii="Arial" w:hAnsi="Arial" w:cs="Arial"/>
        </w:rPr>
        <w:lastRenderedPageBreak/>
        <w:t xml:space="preserve">Klientas turi teisę savo nuožiūra naudoti </w:t>
      </w:r>
      <w:r w:rsidR="00FE40EF">
        <w:rPr>
          <w:rFonts w:ascii="Arial" w:hAnsi="Arial" w:cs="Arial"/>
        </w:rPr>
        <w:t xml:space="preserve">Sutarties vykdymo metu </w:t>
      </w:r>
      <w:r w:rsidRPr="00FD4DA8">
        <w:rPr>
          <w:rFonts w:ascii="Arial" w:hAnsi="Arial" w:cs="Arial"/>
        </w:rPr>
        <w:t>sukurtus autorių teisių objektus Kliento bei</w:t>
      </w:r>
      <w:r w:rsidR="005E2ECD" w:rsidRPr="00FD4DA8">
        <w:rPr>
          <w:rFonts w:ascii="Arial" w:hAnsi="Arial" w:cs="Arial"/>
        </w:rPr>
        <w:t xml:space="preserve"> </w:t>
      </w:r>
      <w:r w:rsidR="00DE63F8">
        <w:rPr>
          <w:rFonts w:ascii="Arial" w:hAnsi="Arial" w:cs="Arial"/>
        </w:rPr>
        <w:t>Ignitis grupės įmon</w:t>
      </w:r>
      <w:r w:rsidR="00807EB4">
        <w:rPr>
          <w:rFonts w:ascii="Arial" w:hAnsi="Arial" w:cs="Arial"/>
        </w:rPr>
        <w:t>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37E2840E" w:rsidR="00B96D6A" w:rsidRPr="00FD4DA8" w:rsidRDefault="00B96D6A" w:rsidP="00332378">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w:t>
      </w:r>
      <w:r w:rsidR="00FE40EF">
        <w:rPr>
          <w:rFonts w:ascii="Arial" w:hAnsi="Arial" w:cs="Arial"/>
        </w:rPr>
        <w:t xml:space="preserve">Sutarties vykdymo metu </w:t>
      </w:r>
      <w:r w:rsidRPr="00FD4DA8">
        <w:rPr>
          <w:rFonts w:ascii="Arial" w:hAnsi="Arial" w:cs="Arial"/>
        </w:rPr>
        <w:t xml:space="preserve">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332378">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332378">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332378">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44DC16A4" w:rsidR="00B96D6A" w:rsidRPr="00FD4DA8" w:rsidRDefault="00B96D6A" w:rsidP="00332378">
      <w:pPr>
        <w:numPr>
          <w:ilvl w:val="1"/>
          <w:numId w:val="1"/>
        </w:numPr>
        <w:tabs>
          <w:tab w:val="left" w:pos="709"/>
          <w:tab w:val="left" w:pos="993"/>
        </w:tabs>
        <w:ind w:left="0" w:firstLine="0"/>
        <w:jc w:val="both"/>
        <w:rPr>
          <w:rFonts w:ascii="Arial" w:hAnsi="Arial" w:cs="Arial"/>
        </w:rPr>
      </w:pPr>
      <w:r w:rsidRPr="00FD4DA8">
        <w:rPr>
          <w:rFonts w:ascii="Arial" w:hAnsi="Arial" w:cs="Arial"/>
        </w:rPr>
        <w:t>Jeigu Paslaugų teikimo metu</w:t>
      </w:r>
      <w:r w:rsidR="00A764A2" w:rsidRPr="00FD4DA8">
        <w:rPr>
          <w:rFonts w:ascii="Arial" w:hAnsi="Arial" w:cs="Arial"/>
        </w:rPr>
        <w:t xml:space="preserve"> ar Prekių tiekimo 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3D42B0">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465A53F0" w:rsidR="00096898" w:rsidRPr="00FD4DA8" w:rsidRDefault="00AD3703" w:rsidP="00332378">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apie tai, kad jam yra pateiktas ieškinys ar bet koks kitas reikalavimas dėl bet kokios su Sutartimi susijusios intelektinės nuosavybės teisės pažeidimo ar įtaria</w:t>
      </w:r>
      <w:r w:rsidR="00C47B76">
        <w:rPr>
          <w:rFonts w:ascii="Arial" w:hAnsi="Arial" w:cs="Arial"/>
        </w:rPr>
        <w:t>mo pažeidimo.</w:t>
      </w:r>
    </w:p>
    <w:p w14:paraId="6CC4CE5B" w14:textId="4A5D6220" w:rsidR="00CE671E" w:rsidRPr="00FD4DA8" w:rsidRDefault="00C56871" w:rsidP="00332378">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332378">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5B33138F" w:rsidR="0096773B" w:rsidRDefault="00955D04" w:rsidP="00332378">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047345">
        <w:rPr>
          <w:rFonts w:ascii="Arial" w:hAnsi="Arial" w:cs="Arial"/>
        </w:rPr>
        <w:t>todėl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60908CB0" w:rsidR="00955D04" w:rsidRPr="00332378" w:rsidRDefault="0035231B" w:rsidP="00332378">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070E3DF6" w:rsidR="005B1DE0" w:rsidRPr="00FD4DA8" w:rsidRDefault="00825ECD" w:rsidP="00332378">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ir (ar) perduotas kokybiškas Prekes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35AD761" w:rsidR="003333FE" w:rsidRDefault="00D507DE" w:rsidP="00332378">
      <w:pPr>
        <w:numPr>
          <w:ilvl w:val="1"/>
          <w:numId w:val="1"/>
        </w:numPr>
        <w:tabs>
          <w:tab w:val="left" w:pos="709"/>
        </w:tabs>
        <w:ind w:left="0" w:firstLine="0"/>
        <w:jc w:val="both"/>
        <w:rPr>
          <w:rFonts w:ascii="Arial" w:hAnsi="Arial" w:cs="Arial"/>
        </w:rPr>
      </w:pPr>
      <w:r>
        <w:rPr>
          <w:rFonts w:ascii="Arial" w:hAnsi="Arial" w:cs="Arial"/>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70B3A1EB" w14:textId="77777777" w:rsidR="0081378E" w:rsidRDefault="0081378E" w:rsidP="00DE63F8">
      <w:pPr>
        <w:tabs>
          <w:tab w:val="left" w:pos="709"/>
        </w:tabs>
        <w:jc w:val="both"/>
        <w:rPr>
          <w:rFonts w:ascii="Arial" w:hAnsi="Arial" w:cs="Arial"/>
        </w:rPr>
      </w:pPr>
    </w:p>
    <w:p w14:paraId="3657AA02" w14:textId="77777777" w:rsidR="0081378E" w:rsidRPr="00FD4DA8" w:rsidRDefault="0081378E" w:rsidP="00DE63F8">
      <w:pPr>
        <w:tabs>
          <w:tab w:val="left" w:pos="709"/>
        </w:tabs>
        <w:jc w:val="both"/>
        <w:rPr>
          <w:rFonts w:ascii="Arial" w:hAnsi="Arial" w:cs="Arial"/>
        </w:rPr>
      </w:pP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332378">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1E535EA" w14:textId="77777777" w:rsidR="00AF4D0B" w:rsidRPr="00FD4DA8" w:rsidRDefault="00AF4D0B" w:rsidP="00332378">
      <w:pPr>
        <w:numPr>
          <w:ilvl w:val="1"/>
          <w:numId w:val="1"/>
        </w:numPr>
        <w:ind w:left="0" w:firstLine="0"/>
        <w:jc w:val="both"/>
        <w:rPr>
          <w:rFonts w:ascii="Arial" w:eastAsiaTheme="minorHAnsi" w:hAnsi="Arial" w:cs="Arial"/>
        </w:rPr>
      </w:pPr>
      <w:r w:rsidRPr="00FD4DA8">
        <w:rPr>
          <w:rFonts w:ascii="Arial" w:eastAsiaTheme="minorHAnsi" w:hAnsi="Arial" w:cs="Arial"/>
        </w:rPr>
        <w:t>Šalis atleidžiama nuo atsakomybės už Sutarties nevykdymą, jei ji nevykdoma dėl nenugalimos jėgos (</w:t>
      </w:r>
      <w:r w:rsidRPr="00FD4DA8">
        <w:rPr>
          <w:rFonts w:ascii="Arial" w:eastAsiaTheme="minorHAnsi" w:hAnsi="Arial" w:cs="Arial"/>
          <w:i/>
        </w:rPr>
        <w:t>force majeure</w:t>
      </w:r>
      <w:r w:rsidRPr="00FD4DA8">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FD4DA8">
        <w:rPr>
          <w:rFonts w:ascii="Arial" w:eastAsiaTheme="minorHAnsi" w:hAnsi="Arial" w:cs="Arial"/>
          <w:i/>
        </w:rPr>
        <w:t>force majeure</w:t>
      </w:r>
      <w:r w:rsidRPr="00FD4DA8">
        <w:rPr>
          <w:rFonts w:ascii="Arial" w:eastAsiaTheme="minorHAnsi" w:hAnsi="Arial" w:cs="Arial"/>
        </w:rPr>
        <w:t>) nelaikoma tai, kad Šalis neturi reikiamų finansinių išteklių arba Šalies kontrahentai pažeidžia savo prievoles. Apie nenugalimos jėgos (</w:t>
      </w:r>
      <w:r w:rsidRPr="00FD4DA8">
        <w:rPr>
          <w:rFonts w:ascii="Arial" w:eastAsiaTheme="minorHAnsi" w:hAnsi="Arial" w:cs="Arial"/>
          <w:i/>
        </w:rPr>
        <w:t>force majeure</w:t>
      </w:r>
      <w:r w:rsidRPr="00FD4DA8">
        <w:rPr>
          <w:rFonts w:ascii="Arial" w:eastAsiaTheme="minorHAnsi" w:hAnsi="Arial" w:cs="Arial"/>
        </w:rPr>
        <w:t>) aplinkybių atsiradimą Sutarties Šalys nedelsiant privalo informuoti viena kitą. Šalis, nepranešusi kitai Šaliai apie nenugalimos jėgos (</w:t>
      </w:r>
      <w:r w:rsidRPr="00FD4DA8">
        <w:rPr>
          <w:rFonts w:ascii="Arial" w:eastAsiaTheme="minorHAnsi" w:hAnsi="Arial" w:cs="Arial"/>
          <w:i/>
        </w:rPr>
        <w:t>force majeure</w:t>
      </w:r>
      <w:r w:rsidRPr="00FD4DA8">
        <w:rPr>
          <w:rFonts w:ascii="Arial" w:eastAsiaTheme="minorHAnsi" w:hAnsi="Arial" w:cs="Arial"/>
        </w:rPr>
        <w:t xml:space="preserve">) aplinkybes, negali jomis remtis kaip atleidimo nuo atsakomybės už Sutarties nevykdymą pagrindu. </w:t>
      </w:r>
    </w:p>
    <w:p w14:paraId="4152191D" w14:textId="77777777" w:rsidR="00AF4D0B" w:rsidRPr="00FD4DA8" w:rsidRDefault="00AF4D0B" w:rsidP="00332378">
      <w:pPr>
        <w:numPr>
          <w:ilvl w:val="1"/>
          <w:numId w:val="1"/>
        </w:numPr>
        <w:ind w:left="0" w:firstLine="0"/>
        <w:jc w:val="both"/>
        <w:rPr>
          <w:rFonts w:ascii="Arial" w:eastAsiaTheme="minorHAnsi" w:hAnsi="Arial" w:cs="Arial"/>
        </w:rPr>
      </w:pPr>
      <w:r w:rsidRPr="00FD4DA8">
        <w:rPr>
          <w:rFonts w:ascii="Arial" w:eastAsiaTheme="minorHAnsi" w:hAnsi="Arial" w:cs="Arial"/>
        </w:rPr>
        <w:t>Esant nenugalimos jėgos (</w:t>
      </w:r>
      <w:r w:rsidRPr="00FD4DA8">
        <w:rPr>
          <w:rFonts w:ascii="Arial" w:eastAsiaTheme="minorHAnsi" w:hAnsi="Arial" w:cs="Arial"/>
          <w:i/>
        </w:rPr>
        <w:t>force majeure</w:t>
      </w:r>
      <w:r w:rsidRPr="00FD4DA8">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FD4DA8" w:rsidRDefault="00AF4D0B" w:rsidP="00332378">
      <w:pPr>
        <w:numPr>
          <w:ilvl w:val="1"/>
          <w:numId w:val="1"/>
        </w:numPr>
        <w:ind w:left="0" w:firstLine="0"/>
        <w:jc w:val="both"/>
        <w:rPr>
          <w:rFonts w:ascii="Arial" w:eastAsiaTheme="minorHAnsi" w:hAnsi="Arial" w:cs="Arial"/>
        </w:rPr>
      </w:pPr>
      <w:r w:rsidRPr="00FD4DA8">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78184E56" w:rsidR="00955D04" w:rsidRPr="00FD4DA8" w:rsidRDefault="00AF4D0B" w:rsidP="00332378">
      <w:pPr>
        <w:numPr>
          <w:ilvl w:val="1"/>
          <w:numId w:val="1"/>
        </w:numPr>
        <w:ind w:left="0" w:firstLine="0"/>
        <w:jc w:val="both"/>
        <w:rPr>
          <w:rFonts w:ascii="Arial" w:hAnsi="Arial" w:cs="Arial"/>
        </w:rPr>
      </w:pPr>
      <w:r w:rsidRPr="00FD4DA8">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332378">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D9DF6A4" w14:textId="77777777" w:rsidR="002129D1" w:rsidRPr="00095FE9" w:rsidRDefault="002129D1" w:rsidP="002129D1">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11"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11"/>
    <w:p w14:paraId="7054B1C5" w14:textId="3E7CADB2" w:rsidR="003013E1" w:rsidRPr="00B3708A" w:rsidRDefault="00C92082" w:rsidP="003013E1">
      <w:pPr>
        <w:numPr>
          <w:ilvl w:val="1"/>
          <w:numId w:val="1"/>
        </w:numPr>
        <w:tabs>
          <w:tab w:val="left" w:pos="851"/>
        </w:tabs>
        <w:ind w:left="0" w:firstLine="0"/>
        <w:contextualSpacing/>
        <w:jc w:val="both"/>
        <w:rPr>
          <w:rFonts w:ascii="Arial" w:eastAsiaTheme="minorHAnsi" w:hAnsi="Arial" w:cs="Arial"/>
        </w:rPr>
      </w:pPr>
      <w:r w:rsidRPr="00FD4DA8">
        <w:rPr>
          <w:rFonts w:ascii="Arial" w:eastAsiaTheme="minorHAnsi" w:hAnsi="Arial" w:cs="Arial"/>
        </w:rPr>
        <w:t>Paslaugų teikėjas žino, ka</w:t>
      </w:r>
      <w:r w:rsidR="005D1CD5">
        <w:rPr>
          <w:rFonts w:ascii="Arial" w:eastAsiaTheme="minorHAnsi" w:hAnsi="Arial" w:cs="Arial"/>
        </w:rPr>
        <w:t>d</w:t>
      </w:r>
      <w:r w:rsidRPr="00FD4DA8">
        <w:rPr>
          <w:rFonts w:ascii="Arial" w:eastAsiaTheme="minorHAnsi" w:hAnsi="Arial" w:cs="Arial"/>
        </w:rPr>
        <w:t xml:space="preserve"> Sutarties garantas užtikrina Paslaugų teikėjo tinkamų įsipareigojimų įvykdymą ir šiame Pirkime yra privalomas, todėl supranta ir prisiima pasekme</w:t>
      </w:r>
      <w:r w:rsidR="00DB4D0E" w:rsidRPr="00FD4DA8">
        <w:rPr>
          <w:rFonts w:ascii="Arial" w:eastAsiaTheme="minorHAnsi" w:hAnsi="Arial" w:cs="Arial"/>
        </w:rPr>
        <w:t>s dėl netinkamo Sutarties BD 1</w:t>
      </w:r>
      <w:r w:rsidR="00A764A2" w:rsidRPr="00FD4DA8">
        <w:rPr>
          <w:rFonts w:ascii="Arial" w:eastAsiaTheme="minorHAnsi" w:hAnsi="Arial" w:cs="Arial"/>
        </w:rPr>
        <w:t>7</w:t>
      </w:r>
      <w:r w:rsidRPr="00FD4DA8">
        <w:rPr>
          <w:rFonts w:ascii="Arial" w:eastAsiaTheme="minorHAnsi" w:hAnsi="Arial" w:cs="Arial"/>
        </w:rPr>
        <w:t xml:space="preserve"> skyriaus vykdymo: </w:t>
      </w:r>
      <w:r w:rsidR="003013E1" w:rsidRPr="00C849E0">
        <w:rPr>
          <w:rFonts w:ascii="Arial" w:eastAsiaTheme="minorHAnsi" w:hAnsi="Arial" w:cs="Arial"/>
        </w:rPr>
        <w:t xml:space="preserve">jei Paslaugų teikėjas </w:t>
      </w:r>
      <w:r w:rsidR="003013E1" w:rsidRPr="00C849E0">
        <w:rPr>
          <w:rFonts w:ascii="Arial" w:hAnsi="Arial" w:cs="Arial"/>
        </w:rPr>
        <w:t>Sutarties BD 1</w:t>
      </w:r>
      <w:r w:rsidR="003013E1">
        <w:rPr>
          <w:rFonts w:ascii="Arial" w:hAnsi="Arial" w:cs="Arial"/>
        </w:rPr>
        <w:t>7</w:t>
      </w:r>
      <w:r w:rsidR="003013E1" w:rsidRPr="00C849E0">
        <w:rPr>
          <w:rFonts w:ascii="Arial" w:hAnsi="Arial" w:cs="Arial"/>
        </w:rPr>
        <w:t>.2. punkte nurodyta tvarka ir terminu  nepateikia/nepratęsia Sutarties garanto ar neatnaujina jo dėl Kliento pasinaudojimo Sutarties garantu</w:t>
      </w:r>
      <w:r w:rsidR="003013E1" w:rsidRPr="00C849E0">
        <w:rPr>
          <w:rFonts w:ascii="Arial" w:eastAsiaTheme="minorHAnsi" w:hAnsi="Arial" w:cs="Arial"/>
        </w:rPr>
        <w:t>, tai gali būti laikoma esminiu Sutarties pažeidimu</w:t>
      </w:r>
      <w:r w:rsidR="008A74C7">
        <w:rPr>
          <w:rFonts w:ascii="Arial" w:eastAsiaTheme="minorHAnsi" w:hAnsi="Arial" w:cs="Arial"/>
        </w:rPr>
        <w:t xml:space="preserve"> </w:t>
      </w:r>
      <w:r w:rsidR="008A74C7" w:rsidRPr="008A74C7">
        <w:rPr>
          <w:rFonts w:ascii="Arial" w:eastAsiaTheme="minorHAnsi" w:hAnsi="Arial" w:cs="Arial"/>
        </w:rPr>
        <w:t>ir (arba) esminių Sutarties sąlygų vykdymu su dideliais arba nuolatiniais trūkumais</w:t>
      </w:r>
      <w:r w:rsidR="003013E1" w:rsidRPr="00C849E0">
        <w:rPr>
          <w:rFonts w:ascii="Arial" w:eastAsiaTheme="minorHAnsi" w:hAnsi="Arial" w:cs="Arial"/>
        </w:rPr>
        <w:t xml:space="preserve">. </w:t>
      </w:r>
      <w:r w:rsidR="003013E1" w:rsidRPr="004F38A1">
        <w:rPr>
          <w:rFonts w:ascii="Arial" w:eastAsiaTheme="minorHAnsi" w:hAnsi="Arial" w:cs="Arial"/>
        </w:rPr>
        <w:t xml:space="preserve">Jei Sutarties galiojimo metu vėluojama pateikti/pratęsti /atnaujinti Sutarties garantą ilgiau nei 10 (dešimt) darbo dienų nuo </w:t>
      </w:r>
      <w:r w:rsidR="003013E1">
        <w:rPr>
          <w:rFonts w:ascii="Arial" w:eastAsiaTheme="minorHAnsi" w:hAnsi="Arial" w:cs="Arial"/>
        </w:rPr>
        <w:t>Sutarties BD 17.2. punkte</w:t>
      </w:r>
      <w:r w:rsidR="003013E1" w:rsidRPr="004F38A1">
        <w:rPr>
          <w:rFonts w:ascii="Arial" w:eastAsiaTheme="minorHAnsi" w:hAnsi="Arial" w:cs="Arial"/>
        </w:rPr>
        <w:t xml:space="preserve"> nurodyto termino, Paslaugų teikėjas įsipareigoja pagal pirmą Kliento pareikalavimą sumokėti Klientui Sutarties BD 1</w:t>
      </w:r>
      <w:r w:rsidR="003013E1">
        <w:rPr>
          <w:rFonts w:ascii="Arial" w:eastAsiaTheme="minorHAnsi" w:hAnsi="Arial" w:cs="Arial"/>
        </w:rPr>
        <w:t>8</w:t>
      </w:r>
      <w:r w:rsidR="003013E1" w:rsidRPr="004F38A1">
        <w:rPr>
          <w:rFonts w:ascii="Arial" w:eastAsiaTheme="minorHAnsi" w:hAnsi="Arial" w:cs="Arial"/>
        </w:rPr>
        <w:t>.6</w:t>
      </w:r>
      <w:r w:rsidR="003013E1">
        <w:rPr>
          <w:rFonts w:ascii="Arial" w:eastAsiaTheme="minorHAnsi" w:hAnsi="Arial" w:cs="Arial"/>
        </w:rPr>
        <w:t>. punkte nustatyto dydžio baudą. B</w:t>
      </w:r>
      <w:r w:rsidR="003013E1" w:rsidRPr="004F38A1">
        <w:rPr>
          <w:rFonts w:ascii="Arial" w:eastAsiaTheme="minorHAnsi" w:hAnsi="Arial" w:cs="Arial"/>
        </w:rPr>
        <w:t>audos sumokėjimas neatleidžia Paslaugų teikėjo nuo šio skyriaus prievolių tinkamo vykdymo.</w:t>
      </w:r>
      <w:r w:rsidR="003013E1">
        <w:rPr>
          <w:rFonts w:ascii="Arial" w:eastAsiaTheme="minorHAnsi" w:hAnsi="Arial" w:cs="Arial"/>
          <w:u w:val="single"/>
        </w:rPr>
        <w:t xml:space="preserve"> </w:t>
      </w:r>
      <w:r w:rsidR="003013E1" w:rsidRPr="00B3708A">
        <w:rPr>
          <w:rFonts w:ascii="Arial" w:eastAsiaTheme="minorHAnsi" w:hAnsi="Arial" w:cs="Arial"/>
        </w:rPr>
        <w:t xml:space="preserve">Pasikartojus pažeidimui, Sutartis nutraukiama dėl esminio </w:t>
      </w:r>
      <w:r w:rsidR="003013E1">
        <w:rPr>
          <w:rFonts w:ascii="Arial" w:eastAsiaTheme="minorHAnsi" w:hAnsi="Arial" w:cs="Arial"/>
        </w:rPr>
        <w:t xml:space="preserve">Sutarties </w:t>
      </w:r>
      <w:r w:rsidR="003013E1" w:rsidRPr="00B3708A">
        <w:rPr>
          <w:rFonts w:ascii="Arial" w:eastAsiaTheme="minorHAnsi" w:hAnsi="Arial" w:cs="Arial"/>
        </w:rPr>
        <w:t xml:space="preserve">pažeidimo </w:t>
      </w:r>
      <w:r w:rsidR="008A74C7" w:rsidRPr="008A74C7">
        <w:rPr>
          <w:rFonts w:ascii="Arial" w:eastAsiaTheme="minorHAnsi" w:hAnsi="Arial" w:cs="Arial"/>
        </w:rPr>
        <w:t xml:space="preserve">ir (arba) esminių Sutarties sąlygų vykdymu su dideliais arba nuolatiniais trūkumais </w:t>
      </w:r>
      <w:r w:rsidR="003013E1" w:rsidRPr="00B3708A">
        <w:rPr>
          <w:rFonts w:ascii="Arial" w:eastAsiaTheme="minorHAnsi" w:hAnsi="Arial" w:cs="Arial"/>
        </w:rPr>
        <w:t xml:space="preserve">iš Paslaugų teikėjo pusės. </w:t>
      </w:r>
    </w:p>
    <w:p w14:paraId="347F2873" w14:textId="3FC9DEA5" w:rsidR="003E612A" w:rsidRPr="00FD4DA8" w:rsidRDefault="003E612A"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Sutarties </w:t>
      </w:r>
      <w:r w:rsidR="00CE05D4">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E6F44CC" w:rsidR="00D74AED" w:rsidRPr="00FD4DA8" w:rsidRDefault="00AF4D0B"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FD4DA8" w:rsidRDefault="00D74AED"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 xml:space="preserve">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w:t>
      </w:r>
      <w:r w:rsidRPr="00FD4DA8">
        <w:rPr>
          <w:rFonts w:ascii="Arial" w:hAnsi="Arial" w:cs="Arial"/>
          <w:sz w:val="20"/>
          <w:szCs w:val="20"/>
        </w:rPr>
        <w:lastRenderedPageBreak/>
        <w:t>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7941CC78" w:rsidR="00D74AED" w:rsidRPr="00FD4DA8" w:rsidRDefault="00D74AED"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A764A2" w:rsidRPr="00FD4DA8">
        <w:rPr>
          <w:rFonts w:ascii="Arial" w:hAnsi="Arial" w:cs="Arial"/>
          <w:sz w:val="20"/>
          <w:szCs w:val="20"/>
        </w:rPr>
        <w:t>7</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F153B6">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xml:space="preserve">, Klientas turi teisę </w:t>
      </w:r>
      <w:r w:rsidR="00F153B6">
        <w:rPr>
          <w:rFonts w:ascii="Arial" w:hAnsi="Arial" w:cs="Arial"/>
          <w:sz w:val="20"/>
          <w:szCs w:val="20"/>
        </w:rPr>
        <w:t xml:space="preserve">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6C4E04B0" w:rsidR="003E612A" w:rsidRPr="00332378" w:rsidRDefault="00D74AED"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332378">
        <w:rPr>
          <w:rFonts w:ascii="Arial" w:eastAsiaTheme="minorHAnsi" w:hAnsi="Arial" w:cs="Arial"/>
          <w:sz w:val="20"/>
          <w:szCs w:val="20"/>
        </w:rPr>
        <w:t xml:space="preserve">Klientas </w:t>
      </w:r>
      <w:r w:rsidRPr="00332378">
        <w:rPr>
          <w:rFonts w:ascii="Arial" w:hAnsi="Arial" w:cs="Arial"/>
          <w:sz w:val="20"/>
          <w:szCs w:val="20"/>
        </w:rPr>
        <w:t>grąžina</w:t>
      </w:r>
      <w:r w:rsidRPr="00332378">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332378">
        <w:rPr>
          <w:rFonts w:ascii="Arial" w:eastAsiaTheme="minorHAnsi" w:hAnsi="Arial" w:cs="Arial"/>
          <w:sz w:val="20"/>
          <w:szCs w:val="20"/>
        </w:rPr>
        <w:t>S</w:t>
      </w:r>
      <w:r w:rsidRPr="00332378">
        <w:rPr>
          <w:rFonts w:ascii="Arial" w:eastAsiaTheme="minorHAnsi" w:hAnsi="Arial" w:cs="Arial"/>
          <w:sz w:val="20"/>
          <w:szCs w:val="20"/>
        </w:rPr>
        <w:t>utartimi prisiimtų įsipareigojimų įvykdymo dienos ir Paslaugų teikėjo prašymo gavimo.</w:t>
      </w:r>
    </w:p>
    <w:p w14:paraId="7FECDA78" w14:textId="77777777" w:rsidR="00155C37" w:rsidRPr="00FD4DA8" w:rsidRDefault="00155C37" w:rsidP="00014C7B">
      <w:pPr>
        <w:rPr>
          <w:rFonts w:ascii="Arial" w:hAnsi="Arial" w:cs="Arial"/>
        </w:rPr>
      </w:pPr>
    </w:p>
    <w:p w14:paraId="552D7883" w14:textId="2522ACAA" w:rsidR="00096898" w:rsidRPr="00FD4DA8" w:rsidRDefault="00CE671E" w:rsidP="00332378">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332378" w:rsidRDefault="008931A0" w:rsidP="00332378">
      <w:pPr>
        <w:pStyle w:val="BodyTextIndent"/>
        <w:numPr>
          <w:ilvl w:val="1"/>
          <w:numId w:val="1"/>
        </w:numPr>
        <w:tabs>
          <w:tab w:val="left" w:pos="709"/>
        </w:tabs>
        <w:ind w:left="0" w:firstLine="0"/>
        <w:rPr>
          <w:rFonts w:ascii="Arial" w:hAnsi="Arial" w:cs="Arial"/>
          <w:sz w:val="20"/>
        </w:rPr>
      </w:pPr>
      <w:bookmarkStart w:id="12" w:name="_Ref340572687"/>
      <w:r w:rsidRPr="00332378">
        <w:rPr>
          <w:rFonts w:ascii="Arial" w:hAnsi="Arial" w:cs="Arial"/>
          <w:sz w:val="20"/>
        </w:rPr>
        <w:t>Sutartis gali būti nutraukta raštišku abiejų Šalių sutarimu</w:t>
      </w:r>
      <w:r w:rsidR="00DB4D0E" w:rsidRPr="00332378">
        <w:rPr>
          <w:rFonts w:ascii="Arial" w:hAnsi="Arial" w:cs="Arial"/>
          <w:sz w:val="20"/>
        </w:rPr>
        <w:t xml:space="preserve">. </w:t>
      </w:r>
    </w:p>
    <w:p w14:paraId="59944825" w14:textId="6BC75E00" w:rsidR="000D2736" w:rsidRPr="00332378" w:rsidRDefault="00DB4D0E"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 xml:space="preserve">Klientas turi teisę nutraukti Sutartį, raštu įspėjęs Paslaugų teikėją prieš </w:t>
      </w:r>
      <w:r w:rsidR="002A54E8">
        <w:rPr>
          <w:rFonts w:ascii="Arial" w:hAnsi="Arial" w:cs="Arial"/>
          <w:sz w:val="20"/>
        </w:rPr>
        <w:t>6</w:t>
      </w:r>
      <w:r w:rsidRPr="00332378">
        <w:rPr>
          <w:rFonts w:ascii="Arial" w:hAnsi="Arial" w:cs="Arial"/>
          <w:sz w:val="20"/>
        </w:rPr>
        <w:t>0 (</w:t>
      </w:r>
      <w:r w:rsidR="002A54E8">
        <w:rPr>
          <w:rFonts w:ascii="Arial" w:hAnsi="Arial" w:cs="Arial"/>
          <w:sz w:val="20"/>
        </w:rPr>
        <w:t>šešias</w:t>
      </w:r>
      <w:r w:rsidRPr="00332378">
        <w:rPr>
          <w:rFonts w:ascii="Arial" w:hAnsi="Arial" w:cs="Arial"/>
          <w:sz w:val="20"/>
        </w:rPr>
        <w:t>dešimt) kalendorinių dienų</w:t>
      </w:r>
      <w:r w:rsidR="00667987" w:rsidRPr="00332378">
        <w:rPr>
          <w:rFonts w:ascii="Arial" w:hAnsi="Arial" w:cs="Arial"/>
          <w:sz w:val="20"/>
        </w:rPr>
        <w:t xml:space="preserve"> (Lietuvos Respublikos civilinio kodekso 6.721 str.) iki nutraukimo momento. </w:t>
      </w:r>
    </w:p>
    <w:p w14:paraId="354FB2B0" w14:textId="5A6E0EC0" w:rsidR="000D2736" w:rsidRPr="00332378" w:rsidRDefault="00667987"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 xml:space="preserve">Paslaugų teikėjas turi teisę nutraukti Sutartį, įspėjęs Klientą prieš </w:t>
      </w:r>
      <w:r w:rsidR="00C06646">
        <w:rPr>
          <w:rFonts w:ascii="Arial" w:hAnsi="Arial" w:cs="Arial"/>
          <w:sz w:val="20"/>
        </w:rPr>
        <w:t>6 (šešis) mėnesius</w:t>
      </w:r>
      <w:r w:rsidRPr="00332378">
        <w:rPr>
          <w:rFonts w:ascii="Arial" w:hAnsi="Arial" w:cs="Arial"/>
          <w:sz w:val="20"/>
        </w:rPr>
        <w:t xml:space="preserve"> iki nutraukimo momento.</w:t>
      </w:r>
      <w:r w:rsidR="003219AC" w:rsidRPr="00332378">
        <w:rPr>
          <w:rFonts w:ascii="Arial" w:hAnsi="Arial" w:cs="Arial"/>
          <w:sz w:val="20"/>
        </w:rPr>
        <w:t xml:space="preserve"> </w:t>
      </w:r>
    </w:p>
    <w:p w14:paraId="237B4624" w14:textId="1252F03D" w:rsidR="008931A0" w:rsidRPr="00332378" w:rsidRDefault="00667987"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Nutraukiant Sutartį</w:t>
      </w:r>
      <w:r w:rsidR="00AF70CA" w:rsidRPr="00332378">
        <w:rPr>
          <w:rFonts w:ascii="Arial" w:hAnsi="Arial" w:cs="Arial"/>
          <w:sz w:val="20"/>
        </w:rPr>
        <w:t xml:space="preserve"> Sutarties BD</w:t>
      </w:r>
      <w:r w:rsidRPr="00332378">
        <w:rPr>
          <w:rFonts w:ascii="Arial" w:hAnsi="Arial" w:cs="Arial"/>
          <w:sz w:val="20"/>
        </w:rPr>
        <w:t xml:space="preserve"> </w:t>
      </w:r>
      <w:r w:rsidR="000D2736" w:rsidRPr="00332378">
        <w:rPr>
          <w:rFonts w:ascii="Arial" w:hAnsi="Arial" w:cs="Arial"/>
          <w:sz w:val="20"/>
        </w:rPr>
        <w:t>1</w:t>
      </w:r>
      <w:r w:rsidR="00A764A2" w:rsidRPr="00332378">
        <w:rPr>
          <w:rFonts w:ascii="Arial" w:hAnsi="Arial" w:cs="Arial"/>
          <w:sz w:val="20"/>
        </w:rPr>
        <w:t>8</w:t>
      </w:r>
      <w:r w:rsidR="000D2736" w:rsidRPr="00332378">
        <w:rPr>
          <w:rFonts w:ascii="Arial" w:hAnsi="Arial" w:cs="Arial"/>
          <w:sz w:val="20"/>
        </w:rPr>
        <w:t>.2</w:t>
      </w:r>
      <w:r w:rsidR="00C47B76">
        <w:rPr>
          <w:rFonts w:ascii="Arial" w:hAnsi="Arial" w:cs="Arial"/>
          <w:sz w:val="20"/>
        </w:rPr>
        <w:t>.</w:t>
      </w:r>
      <w:r w:rsidR="000D2736" w:rsidRPr="00332378">
        <w:rPr>
          <w:rFonts w:ascii="Arial" w:hAnsi="Arial" w:cs="Arial"/>
          <w:sz w:val="20"/>
        </w:rPr>
        <w:t xml:space="preserve"> ir </w:t>
      </w:r>
      <w:r w:rsidR="00AF70CA" w:rsidRPr="00332378">
        <w:rPr>
          <w:rFonts w:ascii="Arial" w:hAnsi="Arial" w:cs="Arial"/>
          <w:sz w:val="20"/>
        </w:rPr>
        <w:t xml:space="preserve">(ar) </w:t>
      </w:r>
      <w:r w:rsidR="000D2736" w:rsidRPr="00332378">
        <w:rPr>
          <w:rFonts w:ascii="Arial" w:hAnsi="Arial" w:cs="Arial"/>
          <w:sz w:val="20"/>
        </w:rPr>
        <w:t>1</w:t>
      </w:r>
      <w:r w:rsidR="00A764A2" w:rsidRPr="00332378">
        <w:rPr>
          <w:rFonts w:ascii="Arial" w:hAnsi="Arial" w:cs="Arial"/>
          <w:sz w:val="20"/>
        </w:rPr>
        <w:t>8</w:t>
      </w:r>
      <w:r w:rsidR="000D2736" w:rsidRPr="00332378">
        <w:rPr>
          <w:rFonts w:ascii="Arial" w:hAnsi="Arial" w:cs="Arial"/>
          <w:sz w:val="20"/>
        </w:rPr>
        <w:t xml:space="preserve">.3 punktuose </w:t>
      </w:r>
      <w:r w:rsidRPr="00332378">
        <w:rPr>
          <w:rFonts w:ascii="Arial" w:hAnsi="Arial" w:cs="Arial"/>
          <w:sz w:val="20"/>
        </w:rPr>
        <w:t xml:space="preserve">nustatyta tvarka, </w:t>
      </w:r>
      <w:r w:rsidR="003219AC" w:rsidRPr="00332378">
        <w:rPr>
          <w:rFonts w:ascii="Arial" w:hAnsi="Arial" w:cs="Arial"/>
          <w:sz w:val="20"/>
        </w:rPr>
        <w:t>sankcijos ir reikalavimas atlyginti nuostolius</w:t>
      </w:r>
      <w:r w:rsidRPr="00332378">
        <w:rPr>
          <w:rFonts w:ascii="Arial" w:hAnsi="Arial" w:cs="Arial"/>
          <w:sz w:val="20"/>
        </w:rPr>
        <w:t xml:space="preserve"> dėl Sutarties nutraukimo</w:t>
      </w:r>
      <w:r w:rsidR="003219AC" w:rsidRPr="00332378">
        <w:rPr>
          <w:rFonts w:ascii="Arial" w:hAnsi="Arial" w:cs="Arial"/>
          <w:sz w:val="20"/>
        </w:rPr>
        <w:t xml:space="preserve"> Sutartį </w:t>
      </w:r>
      <w:r w:rsidRPr="00332378">
        <w:rPr>
          <w:rFonts w:ascii="Arial" w:hAnsi="Arial" w:cs="Arial"/>
          <w:sz w:val="20"/>
        </w:rPr>
        <w:t>nutraukiančiai Šaliai netaikomi, tačiau tai nepanaikina Šalių prievolės atsiskaityti už tinkamai suteiktas Paslaugas</w:t>
      </w:r>
      <w:r w:rsidR="00C534DB" w:rsidRPr="00332378">
        <w:rPr>
          <w:rFonts w:ascii="Arial" w:hAnsi="Arial" w:cs="Arial"/>
          <w:sz w:val="20"/>
        </w:rPr>
        <w:t xml:space="preserve"> ir perduotas Prekes</w:t>
      </w:r>
      <w:r w:rsidRPr="00332378">
        <w:rPr>
          <w:rFonts w:ascii="Arial" w:hAnsi="Arial" w:cs="Arial"/>
          <w:sz w:val="20"/>
        </w:rPr>
        <w:t>, sumokėti priskaičiuoti netesybas</w:t>
      </w:r>
      <w:r w:rsidR="00C534DB" w:rsidRPr="00332378">
        <w:rPr>
          <w:rFonts w:ascii="Arial" w:hAnsi="Arial" w:cs="Arial"/>
          <w:sz w:val="20"/>
        </w:rPr>
        <w:t xml:space="preserve"> ir nuostolius, kilusius iki nutraukimo momento. </w:t>
      </w:r>
    </w:p>
    <w:p w14:paraId="3A5AB4A3" w14:textId="52C631C0"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332378">
        <w:rPr>
          <w:rFonts w:ascii="Arial" w:hAnsi="Arial" w:cs="Arial"/>
          <w:sz w:val="20"/>
        </w:rPr>
        <w:t>1</w:t>
      </w:r>
      <w:r w:rsidR="003219AC" w:rsidRPr="00332378">
        <w:rPr>
          <w:rFonts w:ascii="Arial" w:hAnsi="Arial" w:cs="Arial"/>
          <w:sz w:val="20"/>
        </w:rPr>
        <w:t>0</w:t>
      </w:r>
      <w:r w:rsidR="003219AC" w:rsidRPr="00332378">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05580A">
        <w:rPr>
          <w:rFonts w:ascii="Arial" w:hAnsi="Arial" w:cs="Arial"/>
          <w:sz w:val="20"/>
          <w:lang w:eastAsia="lt-LT" w:bidi="lo-LA"/>
        </w:rPr>
        <w:t xml:space="preserve"> </w:t>
      </w:r>
      <w:r w:rsidR="0005580A" w:rsidRPr="0005580A">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98ECED3" w:rsidR="008931A0" w:rsidRPr="00FD4DA8" w:rsidRDefault="003219AC"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ir (ar) Prekių trūkumai ir Paslaugų teikėjas vėluoja panaikinti trūkumus ilgiau kaip </w:t>
      </w:r>
      <w:r w:rsidR="008931A0" w:rsidRPr="00332378">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2173D0CB" w14:textId="050CCAD0" w:rsidR="00E8772A" w:rsidRPr="008B1449" w:rsidRDefault="00E8772A" w:rsidP="00E8772A">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C55C8">
        <w:rPr>
          <w:rFonts w:ascii="Arial" w:hAnsi="Arial" w:cs="Arial"/>
          <w:sz w:val="20"/>
        </w:rPr>
        <w:t xml:space="preserve">teikiant </w:t>
      </w:r>
      <w:r>
        <w:rPr>
          <w:rFonts w:ascii="Arial" w:hAnsi="Arial" w:cs="Arial"/>
          <w:sz w:val="20"/>
        </w:rPr>
        <w:t>t</w:t>
      </w:r>
      <w:r w:rsidR="006C55C8">
        <w:rPr>
          <w:rFonts w:ascii="Arial" w:hAnsi="Arial" w:cs="Arial"/>
          <w:sz w:val="20"/>
        </w:rPr>
        <w:t>ą</w:t>
      </w:r>
      <w:r>
        <w:rPr>
          <w:rFonts w:ascii="Arial" w:hAnsi="Arial" w:cs="Arial"/>
          <w:sz w:val="20"/>
        </w:rPr>
        <w:t xml:space="preserve"> pači</w:t>
      </w:r>
      <w:r w:rsidR="006C55C8">
        <w:rPr>
          <w:rFonts w:ascii="Arial" w:hAnsi="Arial" w:cs="Arial"/>
          <w:sz w:val="20"/>
        </w:rPr>
        <w:t>ą</w:t>
      </w:r>
      <w:r>
        <w:rPr>
          <w:rFonts w:ascii="Arial" w:hAnsi="Arial" w:cs="Arial"/>
          <w:sz w:val="20"/>
        </w:rPr>
        <w:t xml:space="preserve"> Paslaug</w:t>
      </w:r>
      <w:r w:rsidR="006C55C8">
        <w:rPr>
          <w:rFonts w:ascii="Arial" w:hAnsi="Arial" w:cs="Arial"/>
          <w:sz w:val="20"/>
        </w:rPr>
        <w:t>ą</w:t>
      </w:r>
      <w:r>
        <w:rPr>
          <w:rFonts w:ascii="Arial" w:hAnsi="Arial" w:cs="Arial"/>
          <w:sz w:val="20"/>
        </w:rPr>
        <w:t xml:space="preserve"> </w:t>
      </w:r>
      <w:r w:rsidR="006C55C8">
        <w:rPr>
          <w:rFonts w:ascii="Arial" w:hAnsi="Arial" w:cs="Arial"/>
          <w:sz w:val="20"/>
        </w:rPr>
        <w:t>ir (</w:t>
      </w:r>
      <w:r>
        <w:rPr>
          <w:rFonts w:ascii="Arial" w:hAnsi="Arial" w:cs="Arial"/>
          <w:sz w:val="20"/>
        </w:rPr>
        <w:t>ar</w:t>
      </w:r>
      <w:r w:rsidR="006C55C8">
        <w:rPr>
          <w:rFonts w:ascii="Arial" w:hAnsi="Arial" w:cs="Arial"/>
          <w:sz w:val="20"/>
        </w:rPr>
        <w:t>)</w:t>
      </w:r>
      <w:r>
        <w:rPr>
          <w:rFonts w:ascii="Arial" w:hAnsi="Arial" w:cs="Arial"/>
          <w:sz w:val="20"/>
        </w:rPr>
        <w:t xml:space="preserve"> Prek</w:t>
      </w:r>
      <w:r w:rsidR="006C55C8">
        <w:rPr>
          <w:rFonts w:ascii="Arial" w:hAnsi="Arial" w:cs="Arial"/>
          <w:sz w:val="20"/>
        </w:rPr>
        <w:t>ę</w:t>
      </w:r>
      <w:r>
        <w:rPr>
          <w:rFonts w:ascii="Arial" w:hAnsi="Arial" w:cs="Arial"/>
          <w:sz w:val="20"/>
        </w:rPr>
        <w:t xml:space="preserve"> arba trūkumai pasireiškia/paaiškėja daugiau nei 12 (dvylika) kartų </w:t>
      </w:r>
      <w:r w:rsidR="006C55C8">
        <w:rPr>
          <w:rFonts w:ascii="Arial" w:hAnsi="Arial" w:cs="Arial"/>
          <w:sz w:val="20"/>
        </w:rPr>
        <w:t xml:space="preserve">teikiant </w:t>
      </w:r>
      <w:r>
        <w:rPr>
          <w:rFonts w:ascii="Arial" w:hAnsi="Arial" w:cs="Arial"/>
          <w:sz w:val="20"/>
        </w:rPr>
        <w:t>skirting</w:t>
      </w:r>
      <w:r w:rsidR="006C55C8">
        <w:rPr>
          <w:rFonts w:ascii="Arial" w:hAnsi="Arial" w:cs="Arial"/>
          <w:sz w:val="20"/>
        </w:rPr>
        <w:t>as</w:t>
      </w:r>
      <w:r>
        <w:rPr>
          <w:rFonts w:ascii="Arial" w:hAnsi="Arial" w:cs="Arial"/>
          <w:sz w:val="20"/>
        </w:rPr>
        <w:t xml:space="preserve"> Prek</w:t>
      </w:r>
      <w:r w:rsidR="006C55C8">
        <w:rPr>
          <w:rFonts w:ascii="Arial" w:hAnsi="Arial" w:cs="Arial"/>
          <w:sz w:val="20"/>
        </w:rPr>
        <w:t>es</w:t>
      </w:r>
      <w:r>
        <w:rPr>
          <w:rFonts w:ascii="Arial" w:hAnsi="Arial" w:cs="Arial"/>
          <w:sz w:val="20"/>
        </w:rPr>
        <w:t xml:space="preserve"> ar (ir) Paslaug</w:t>
      </w:r>
      <w:r w:rsidR="006C55C8">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48F8367B" w14:textId="11FF89F0" w:rsidR="00AB5800" w:rsidRPr="00FD4DA8" w:rsidRDefault="00AB580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332378">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332378">
        <w:rPr>
          <w:rFonts w:ascii="Arial" w:hAnsi="Arial" w:cs="Arial"/>
          <w:sz w:val="20"/>
        </w:rPr>
        <w:t xml:space="preserve"> ar vykdyti Sutartį</w:t>
      </w:r>
      <w:r w:rsidRPr="00FD4DA8">
        <w:rPr>
          <w:rFonts w:ascii="Arial" w:hAnsi="Arial" w:cs="Arial"/>
          <w:sz w:val="20"/>
        </w:rPr>
        <w:t>;</w:t>
      </w:r>
    </w:p>
    <w:p w14:paraId="2D1870FF" w14:textId="17B70DA5" w:rsidR="008931A0" w:rsidRPr="00FD4DA8" w:rsidRDefault="008931A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332378">
        <w:rPr>
          <w:rFonts w:ascii="Arial" w:hAnsi="Arial" w:cs="Arial"/>
          <w:sz w:val="20"/>
        </w:rPr>
        <w:t>60 (šešias</w:t>
      </w:r>
      <w:r w:rsidRPr="00332378">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332378">
        <w:rPr>
          <w:rFonts w:ascii="Arial" w:hAnsi="Arial" w:cs="Arial"/>
          <w:sz w:val="20"/>
        </w:rPr>
        <w:t>30</w:t>
      </w:r>
      <w:r w:rsidRPr="00332378">
        <w:rPr>
          <w:rFonts w:ascii="Arial" w:hAnsi="Arial" w:cs="Arial"/>
          <w:sz w:val="20"/>
        </w:rPr>
        <w:t xml:space="preserve"> (</w:t>
      </w:r>
      <w:r w:rsidR="003219AC" w:rsidRPr="00332378">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15782A6E" w14:textId="0926D9D4" w:rsidR="00E34C97" w:rsidRPr="00FD4DA8" w:rsidRDefault="00E34C97" w:rsidP="00E34C97">
      <w:pPr>
        <w:pStyle w:val="BodyTextIndent"/>
        <w:numPr>
          <w:ilvl w:val="2"/>
          <w:numId w:val="1"/>
        </w:numPr>
        <w:tabs>
          <w:tab w:val="left" w:pos="284"/>
        </w:tabs>
        <w:ind w:left="0" w:firstLine="0"/>
        <w:rPr>
          <w:rFonts w:ascii="Arial" w:hAnsi="Arial" w:cs="Arial"/>
          <w:sz w:val="20"/>
        </w:rPr>
      </w:pPr>
      <w:r w:rsidRPr="00E34C97">
        <w:rPr>
          <w:rFonts w:ascii="Arial" w:hAnsi="Arial" w:cs="Arial"/>
          <w:sz w:val="20"/>
        </w:rPr>
        <w:t xml:space="preserve">Klientas turi teisę nutraukti Sutartį dėl esminio Sutarties pažeidimo iš Paslaugų teikėjo pusės, jei Paslaugų teikėjas, įskaitant bet kurį su Paslaugų teikėju susijusį asmenį, duoda arba pasiūlo (tiesiogiai arba netiesiogiai) bet kuriam Kliento ar </w:t>
      </w:r>
      <w:r w:rsidR="00DE63F8">
        <w:rPr>
          <w:rFonts w:ascii="Arial" w:hAnsi="Arial" w:cs="Arial"/>
          <w:sz w:val="20"/>
        </w:rPr>
        <w:t>Ignitis</w:t>
      </w:r>
      <w:r w:rsidRPr="00E34C97">
        <w:rPr>
          <w:rFonts w:ascii="Arial" w:hAnsi="Arial" w:cs="Arial"/>
          <w:sz w:val="20"/>
        </w:rPr>
        <w:t xml:space="preserve"> grupės</w:t>
      </w:r>
      <w:r w:rsidR="00DE63F8">
        <w:rPr>
          <w:rFonts w:ascii="Arial" w:hAnsi="Arial" w:cs="Arial"/>
          <w:sz w:val="20"/>
        </w:rPr>
        <w:t xml:space="preserve"> įmonių</w:t>
      </w:r>
      <w:r w:rsidRPr="00E34C97">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Klientui nutraukus Sutartį šiuo pagrindu, Paslaugų teikėjas privalo atlyginti Klientui visas patirtas išlaidas, susijusias su Sutarties vykdymo užbaigimu, bei kompensuoti visus dėl Sutartis nutraukimo patirtus nuostolius;</w:t>
      </w:r>
    </w:p>
    <w:p w14:paraId="2F84769E" w14:textId="77777777" w:rsidR="008931A0" w:rsidRPr="00FD4DA8" w:rsidRDefault="008931A0" w:rsidP="00332378">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12D703AB"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9851D2" w:rsidRPr="00332378">
        <w:rPr>
          <w:rFonts w:ascii="Arial" w:hAnsi="Arial" w:cs="Arial"/>
          <w:sz w:val="20"/>
        </w:rPr>
        <w:t>8</w:t>
      </w:r>
      <w:r w:rsidR="003219AC" w:rsidRPr="00FD4DA8">
        <w:rPr>
          <w:rFonts w:ascii="Arial" w:hAnsi="Arial" w:cs="Arial"/>
          <w:sz w:val="20"/>
        </w:rPr>
        <w:t>.</w:t>
      </w:r>
      <w:r w:rsidR="00E83DF8" w:rsidRPr="00FD4DA8">
        <w:rPr>
          <w:rFonts w:ascii="Arial" w:hAnsi="Arial" w:cs="Arial"/>
          <w:sz w:val="20"/>
        </w:rPr>
        <w:t>5</w:t>
      </w:r>
      <w:r w:rsidR="00C47B76">
        <w:rPr>
          <w:rFonts w:ascii="Arial" w:hAnsi="Arial" w:cs="Arial"/>
          <w:sz w:val="20"/>
        </w:rPr>
        <w:t>.</w:t>
      </w:r>
      <w:r w:rsidRPr="00FD4DA8">
        <w:rPr>
          <w:rFonts w:ascii="Arial" w:hAnsi="Arial" w:cs="Arial"/>
          <w:sz w:val="20"/>
        </w:rPr>
        <w:t xml:space="preserve"> punkte nurodytos (-ų) aplinkybės (-ių), t. y. Paslaugų teikėjui iš esmės pažeidus Sutartį ar Paslaugų teikėjui nepagrįstai nutraukus Sutarties vykdymą ne Sutartyje nustatyta tvarka, Paslaugų teikėjas įsipareigoja sumokėti Klientui 5 (penkių) procentų </w:t>
      </w:r>
      <w:r w:rsidR="007419AA" w:rsidRPr="00332378">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lastRenderedPageBreak/>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332378">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48923941" w:rsidR="008931A0" w:rsidRPr="00FD4DA8" w:rsidRDefault="008931A0" w:rsidP="00332378">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w:t>
      </w:r>
      <w:r w:rsidR="009851D2" w:rsidRPr="00FD4DA8">
        <w:rPr>
          <w:rFonts w:ascii="Arial" w:hAnsi="Arial" w:cs="Arial"/>
        </w:rPr>
        <w:t>/perduotas Prekes</w:t>
      </w:r>
      <w:r w:rsidRPr="00FD4DA8">
        <w:rPr>
          <w:rFonts w:ascii="Arial" w:hAnsi="Arial" w:cs="Arial"/>
        </w:rPr>
        <w:t xml:space="preserve"> ir (ar) priskaičiuotas netesybas</w:t>
      </w:r>
      <w:r w:rsidR="00C534DB" w:rsidRPr="00332378">
        <w:rPr>
          <w:rFonts w:ascii="Arial" w:hAnsi="Arial" w:cs="Arial"/>
        </w:rPr>
        <w:t xml:space="preserve"> ir nuostolius</w:t>
      </w:r>
      <w:r w:rsidRPr="00FD4DA8">
        <w:rPr>
          <w:rFonts w:ascii="Arial" w:hAnsi="Arial" w:cs="Arial"/>
        </w:rPr>
        <w:t xml:space="preserve"> iki nutraukimo dienos);</w:t>
      </w:r>
    </w:p>
    <w:p w14:paraId="53091305" w14:textId="5DDADCD1" w:rsidR="008931A0" w:rsidRPr="00FD4DA8" w:rsidRDefault="008931A0" w:rsidP="00332378">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Pasirašyti Aktą dėl perduodamų Paslaugų</w:t>
      </w:r>
      <w:r w:rsidR="009851D2" w:rsidRPr="00FD4DA8">
        <w:rPr>
          <w:rFonts w:ascii="Arial" w:hAnsi="Arial" w:cs="Arial"/>
        </w:rPr>
        <w:t xml:space="preserve"> ir Prekių</w:t>
      </w:r>
      <w:r w:rsidRPr="00FD4DA8">
        <w:rPr>
          <w:rFonts w:ascii="Arial" w:hAnsi="Arial" w:cs="Arial"/>
        </w:rPr>
        <w:t xml:space="preserve">. Atsiskaityti Sutartyje nustatytais terminais už iki Sutarties nutraukimo kokybiškai, tinkamai pagal Sutarties sąlygas suteiktas Paslaugas ir perduotas Prekes,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suteiktų/patiektų ir perduotų Paslaugų </w:t>
      </w:r>
      <w:r w:rsidR="009851D2" w:rsidRPr="00FD4DA8">
        <w:rPr>
          <w:rFonts w:ascii="Arial" w:hAnsi="Arial" w:cs="Arial"/>
        </w:rPr>
        <w:t xml:space="preserve">ir Prekių </w:t>
      </w:r>
      <w:r w:rsidR="00477B25" w:rsidRPr="00FD4DA8">
        <w:rPr>
          <w:rFonts w:ascii="Arial" w:hAnsi="Arial" w:cs="Arial"/>
        </w:rPr>
        <w:t xml:space="preserve">kainą (vertinama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332378">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74A64BAC" w:rsidR="008931A0" w:rsidRPr="00332378" w:rsidRDefault="008931A0"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 xml:space="preserve">Klientas </w:t>
      </w:r>
      <w:r w:rsidR="00332378">
        <w:rPr>
          <w:rFonts w:ascii="Arial" w:hAnsi="Arial" w:cs="Arial"/>
          <w:sz w:val="20"/>
        </w:rPr>
        <w:t>turi teisę</w:t>
      </w:r>
      <w:r w:rsidRPr="00332378">
        <w:rPr>
          <w:rFonts w:ascii="Arial" w:hAnsi="Arial" w:cs="Arial"/>
          <w:sz w:val="20"/>
        </w:rPr>
        <w:t xml:space="preserve"> sustabdyti Sutarties vykdymą tokiam laikui ir tokiu būdu, kaip jis mano esant tai reikalinga</w:t>
      </w:r>
      <w:r w:rsidR="000D6937" w:rsidRPr="00332378">
        <w:rPr>
          <w:rFonts w:ascii="Arial" w:hAnsi="Arial" w:cs="Arial"/>
          <w:sz w:val="20"/>
        </w:rPr>
        <w:t>, raštu pranešdamas apie tai Paslaugų teikėjui</w:t>
      </w:r>
      <w:r w:rsidR="008D1C0F" w:rsidRPr="00332378">
        <w:rPr>
          <w:rFonts w:ascii="Arial" w:hAnsi="Arial" w:cs="Arial"/>
          <w:sz w:val="20"/>
        </w:rPr>
        <w:t>, jei toks poreikis paaiškėjo Sutarties vykdymo metu dėl Kliento informacinių technologijų netinkamo veikimo</w:t>
      </w:r>
      <w:r w:rsidR="00AB5800" w:rsidRPr="00332378">
        <w:rPr>
          <w:rFonts w:ascii="Arial" w:hAnsi="Arial" w:cs="Arial"/>
          <w:sz w:val="20"/>
        </w:rPr>
        <w:t>,</w:t>
      </w:r>
      <w:r w:rsidR="008D1C0F" w:rsidRPr="00332378">
        <w:rPr>
          <w:rFonts w:ascii="Arial" w:hAnsi="Arial" w:cs="Arial"/>
          <w:sz w:val="20"/>
        </w:rPr>
        <w:t xml:space="preserve"> Kliento pateiktų papildomų nurodymų Paslaugų teikėjui</w:t>
      </w:r>
      <w:r w:rsidR="00AB5800" w:rsidRPr="00332378">
        <w:rPr>
          <w:rFonts w:ascii="Arial" w:hAnsi="Arial" w:cs="Arial"/>
          <w:sz w:val="20"/>
        </w:rPr>
        <w:t>, kurie nebuvo numatyti Pirkimo dokumentuose ar Kliento darbo</w:t>
      </w:r>
      <w:r w:rsidR="00C534DB" w:rsidRPr="00332378">
        <w:rPr>
          <w:rFonts w:ascii="Arial" w:hAnsi="Arial" w:cs="Arial"/>
          <w:sz w:val="20"/>
        </w:rPr>
        <w:t xml:space="preserve"> procesų netinkamo</w:t>
      </w:r>
      <w:r w:rsidR="00AB5800" w:rsidRPr="00332378">
        <w:rPr>
          <w:rFonts w:ascii="Arial" w:hAnsi="Arial" w:cs="Arial"/>
          <w:sz w:val="20"/>
        </w:rPr>
        <w:t xml:space="preserve"> veikimo, negalimumo patekti į pastatą ar prie reikalingos darbo vietos dėl nuo Kliento ar su juo  susijusių asmenų priklausančių aplinkybių</w:t>
      </w:r>
      <w:r w:rsidR="008D1C0F" w:rsidRPr="00332378">
        <w:rPr>
          <w:rFonts w:ascii="Arial" w:hAnsi="Arial" w:cs="Arial"/>
          <w:sz w:val="20"/>
        </w:rPr>
        <w:t xml:space="preserve">. </w:t>
      </w:r>
      <w:r w:rsidR="00AB5800" w:rsidRPr="00332378">
        <w:rPr>
          <w:rFonts w:ascii="Arial" w:hAnsi="Arial" w:cs="Arial"/>
          <w:sz w:val="20"/>
        </w:rPr>
        <w:t xml:space="preserve">Kliento rašte nurodytam sustabdymo laikotarpiui stabdomas ir Šalių sutartinių įsipareigojimų terminų skaičiavimas. </w:t>
      </w:r>
      <w:r w:rsidR="008D1C0F" w:rsidRPr="00332378">
        <w:rPr>
          <w:rFonts w:ascii="Arial" w:hAnsi="Arial" w:cs="Arial"/>
          <w:sz w:val="20"/>
        </w:rPr>
        <w:t xml:space="preserve">Paslaugų teikėjui </w:t>
      </w:r>
      <w:r w:rsidR="00C635C0" w:rsidRPr="00332378">
        <w:rPr>
          <w:rFonts w:ascii="Arial" w:hAnsi="Arial" w:cs="Arial"/>
          <w:sz w:val="20"/>
        </w:rPr>
        <w:t xml:space="preserve">Paslaugų teikimo </w:t>
      </w:r>
      <w:r w:rsidR="008D1C0F" w:rsidRPr="00332378">
        <w:rPr>
          <w:rFonts w:ascii="Arial" w:hAnsi="Arial" w:cs="Arial"/>
          <w:sz w:val="20"/>
        </w:rPr>
        <w:t>sustabdymo laikotarpis neapmokamas, taip pat sustabdymo laikotarpiui stabdomi periodiniai mokėjimai, išskyrus jei rašytiniame Kliento pranešime nenurodyta kitaip.</w:t>
      </w:r>
      <w:r w:rsidRPr="00332378">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332378">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332378">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332378">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332378">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332378">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6A643AC" w:rsidR="008931A0" w:rsidRPr="00332378" w:rsidRDefault="008931A0" w:rsidP="00332378">
      <w:pPr>
        <w:pStyle w:val="ListParagraph"/>
        <w:numPr>
          <w:ilvl w:val="1"/>
          <w:numId w:val="1"/>
        </w:numPr>
        <w:ind w:left="0" w:firstLine="0"/>
        <w:jc w:val="both"/>
        <w:rPr>
          <w:rFonts w:ascii="Arial" w:hAnsi="Arial" w:cs="Arial"/>
          <w:b/>
        </w:rPr>
      </w:pPr>
      <w:r w:rsidRPr="00FD4DA8">
        <w:rPr>
          <w:rFonts w:ascii="Arial" w:hAnsi="Arial" w:cs="Arial"/>
        </w:rPr>
        <w:t xml:space="preserve">Atsižvelgiant į tai, </w:t>
      </w:r>
      <w:r w:rsidR="00DE63F8" w:rsidRPr="008B1449">
        <w:rPr>
          <w:rFonts w:ascii="Arial" w:hAnsi="Arial" w:cs="Arial"/>
        </w:rPr>
        <w:t xml:space="preserve">jog </w:t>
      </w:r>
      <w:r w:rsidR="00DE63F8">
        <w:rPr>
          <w:rFonts w:ascii="Arial" w:hAnsi="Arial" w:cs="Arial"/>
        </w:rPr>
        <w:t>Ignitis grupės</w:t>
      </w:r>
      <w:r w:rsidR="00DE63F8" w:rsidRPr="008B1449">
        <w:rPr>
          <w:rFonts w:ascii="Arial" w:hAnsi="Arial" w:cs="Arial"/>
        </w:rPr>
        <w:t xml:space="preserve"> įmon</w:t>
      </w:r>
      <w:r w:rsidR="00DE63F8">
        <w:rPr>
          <w:rFonts w:ascii="Arial" w:hAnsi="Arial" w:cs="Arial"/>
        </w:rPr>
        <w:t>ėms</w:t>
      </w:r>
      <w:r w:rsidR="00DE63F8" w:rsidRPr="008B1449">
        <w:rPr>
          <w:rFonts w:ascii="Arial" w:hAnsi="Arial" w:cs="Arial"/>
        </w:rPr>
        <w:t xml:space="preserve"> </w:t>
      </w:r>
      <w:r w:rsidRPr="00FD4DA8">
        <w:rPr>
          <w:rFonts w:ascii="Arial" w:hAnsi="Arial" w:cs="Arial"/>
        </w:rPr>
        <w:t xml:space="preserve">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xml:space="preserve">,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w:t>
      </w:r>
      <w:r w:rsidRPr="00FD4DA8">
        <w:rPr>
          <w:rFonts w:ascii="Arial" w:hAnsi="Arial" w:cs="Arial"/>
        </w:rPr>
        <w:lastRenderedPageBreak/>
        <w:t xml:space="preserve">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  </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332378">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0632D512" w:rsidR="008931A0" w:rsidRPr="00FD4DA8" w:rsidRDefault="008931A0" w:rsidP="00332378">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3D42B0">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332378">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332378">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2764C4C1" w:rsidR="008931A0" w:rsidRPr="00FD4DA8" w:rsidRDefault="00807EB4" w:rsidP="00332378">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Visą informaciją, gautą Sutarties vykdymo metu, Pirkėjas gali naudoti savo ir</w:t>
      </w:r>
      <w:r>
        <w:rPr>
          <w:rFonts w:ascii="Arial" w:eastAsia="Batang" w:hAnsi="Arial" w:cs="Arial"/>
          <w:color w:val="000000"/>
          <w:lang w:eastAsia="ja-JP" w:bidi="lo-LA"/>
        </w:rPr>
        <w:t>/</w:t>
      </w:r>
      <w:r w:rsidRPr="008B1449">
        <w:rPr>
          <w:rFonts w:ascii="Arial" w:eastAsia="Batang" w:hAnsi="Arial" w:cs="Arial"/>
          <w:color w:val="000000"/>
          <w:lang w:eastAsia="ja-JP" w:bidi="lo-LA"/>
        </w:rPr>
        <w:t xml:space="preserve">ar bet kurios </w:t>
      </w:r>
      <w:r>
        <w:rPr>
          <w:rFonts w:ascii="Arial" w:eastAsia="Batang" w:hAnsi="Arial" w:cs="Arial"/>
          <w:color w:val="000000"/>
          <w:lang w:eastAsia="ja-JP" w:bidi="lo-LA"/>
        </w:rPr>
        <w:t>Ignitis grupės įmonės a</w:t>
      </w:r>
      <w:r w:rsidRPr="008B1449">
        <w:rPr>
          <w:rFonts w:ascii="Arial" w:eastAsia="Batang" w:hAnsi="Arial" w:cs="Arial"/>
          <w:color w:val="000000"/>
          <w:lang w:eastAsia="ja-JP" w:bidi="lo-LA"/>
        </w:rPr>
        <w:t xml:space="preserve">r </w:t>
      </w:r>
      <w:r>
        <w:rPr>
          <w:rFonts w:ascii="Arial" w:eastAsia="Batang" w:hAnsi="Arial" w:cs="Arial"/>
          <w:color w:val="000000"/>
          <w:lang w:eastAsia="ja-JP" w:bidi="lo-LA"/>
        </w:rPr>
        <w:t xml:space="preserve">UAB „Ignitis grupė“ </w:t>
      </w:r>
      <w:r w:rsidRPr="008B1449">
        <w:rPr>
          <w:rFonts w:ascii="Arial" w:eastAsia="Batang" w:hAnsi="Arial" w:cs="Arial"/>
          <w:color w:val="000000"/>
          <w:lang w:eastAsia="ja-JP" w:bidi="lo-LA"/>
        </w:rPr>
        <w:t>netiesiogiai ar tiesiogiai kontroliuojančios įmonės naudai ir tikslais, ir tai nebus laikoma Sutarties (konfidencialumo) pažeidimu.</w:t>
      </w:r>
      <w:r w:rsidR="008931A0" w:rsidRPr="00FD4DA8">
        <w:rPr>
          <w:rFonts w:ascii="Arial" w:eastAsia="Batang" w:hAnsi="Arial" w:cs="Arial"/>
          <w:color w:val="000000"/>
          <w:lang w:eastAsia="ja-JP" w:bidi="lo-LA"/>
        </w:rPr>
        <w:t>.</w:t>
      </w:r>
    </w:p>
    <w:p w14:paraId="03DA898D" w14:textId="77777777" w:rsidR="008931A0" w:rsidRPr="00FD4DA8" w:rsidRDefault="008931A0" w:rsidP="00332378">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 xml:space="preserve">Paslaugų teikėjas privalo pasirašyti atskirą konfidencialumo susitarimą, kuriame gali būti nustatytos kitos konfidencialią informaciją, reglamentuojančios nuostatos, jei tai numatyta Pirkimo dokumentuose ar to reikalauja Klientas. </w:t>
      </w:r>
    </w:p>
    <w:p w14:paraId="0486269E" w14:textId="77777777" w:rsidR="00155C37" w:rsidRPr="00FD4DA8" w:rsidRDefault="00155C37" w:rsidP="00332378">
      <w:pPr>
        <w:ind w:right="-1"/>
        <w:rPr>
          <w:rFonts w:ascii="Arial" w:eastAsia="Batang" w:hAnsi="Arial" w:cs="Arial"/>
          <w:lang w:eastAsia="ja-JP" w:bidi="lo-LA"/>
        </w:rPr>
      </w:pPr>
    </w:p>
    <w:p w14:paraId="102E5F01" w14:textId="77777777" w:rsidR="008931A0" w:rsidRPr="00FD4DA8" w:rsidRDefault="008931A0" w:rsidP="00332378">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6724CC55" w:rsidR="008931A0" w:rsidRPr="00FD4DA8" w:rsidRDefault="008931A0" w:rsidP="00332378">
      <w:pPr>
        <w:pStyle w:val="Default"/>
        <w:numPr>
          <w:ilvl w:val="1"/>
          <w:numId w:val="1"/>
        </w:numPr>
        <w:tabs>
          <w:tab w:val="left" w:pos="709"/>
        </w:tabs>
        <w:ind w:left="0" w:firstLine="0"/>
        <w:jc w:val="both"/>
        <w:rPr>
          <w:iCs/>
          <w:sz w:val="20"/>
          <w:szCs w:val="20"/>
        </w:rPr>
      </w:pPr>
      <w:r w:rsidRPr="00FD4DA8">
        <w:rPr>
          <w:iCs/>
          <w:sz w:val="20"/>
          <w:szCs w:val="20"/>
        </w:rPr>
        <w:t>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w:t>
      </w:r>
      <w:r w:rsidR="00AD3534">
        <w:rPr>
          <w:iCs/>
          <w:sz w:val="20"/>
          <w:szCs w:val="20"/>
        </w:rPr>
        <w:t>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1F99FFC9" w14:textId="77777777" w:rsidR="00204217" w:rsidRPr="00FD4DA8" w:rsidRDefault="00204217" w:rsidP="00204217">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Pr>
          <w:rFonts w:ascii="Arial" w:eastAsia="Calibri" w:hAnsi="Arial" w:cs="Arial"/>
        </w:rPr>
        <w:t xml:space="preserve">įskaitant jungimą ir skaidymą, atskyrimo </w:t>
      </w:r>
      <w:r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w:t>
      </w:r>
      <w:r>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332378">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332378">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332378">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72679682" w14:textId="1E262141" w:rsidR="008931A0" w:rsidRPr="00332378" w:rsidRDefault="008931A0" w:rsidP="00332378">
      <w:pPr>
        <w:pStyle w:val="BodyTextIndent"/>
        <w:numPr>
          <w:ilvl w:val="1"/>
          <w:numId w:val="1"/>
        </w:numPr>
        <w:tabs>
          <w:tab w:val="left" w:pos="709"/>
        </w:tabs>
        <w:ind w:left="0" w:firstLine="0"/>
        <w:rPr>
          <w:rFonts w:ascii="Arial" w:hAnsi="Arial" w:cs="Arial"/>
          <w:b/>
        </w:rPr>
      </w:pPr>
      <w:r w:rsidRPr="00FD4DA8">
        <w:rPr>
          <w:rFonts w:ascii="Arial" w:hAnsi="Arial" w:cs="Arial"/>
          <w:sz w:val="20"/>
        </w:rPr>
        <w:lastRenderedPageBreak/>
        <w:t>Ši Sutartis sudaryta dviem vienodą teisinę galią turinčiais egzemplioriais, po vieną kiekvienai Šaliai.</w:t>
      </w:r>
    </w:p>
    <w:p w14:paraId="2984231D" w14:textId="77777777" w:rsidR="00155C37" w:rsidRDefault="00155C37" w:rsidP="008931A0">
      <w:pPr>
        <w:jc w:val="center"/>
        <w:rPr>
          <w:rFonts w:ascii="Arial" w:hAnsi="Arial" w:cs="Arial"/>
          <w:b/>
        </w:rPr>
      </w:pPr>
    </w:p>
    <w:p w14:paraId="0B05E2CE" w14:textId="77777777" w:rsidR="008931A0" w:rsidRPr="00FD4DA8" w:rsidRDefault="008931A0" w:rsidP="00332378">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332378">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332378">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51DE2A36" w:rsidR="008931A0" w:rsidRPr="00332378" w:rsidRDefault="008931A0" w:rsidP="00332378">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9851D2" w:rsidRPr="00FD4DA8">
        <w:rPr>
          <w:rFonts w:ascii="Arial" w:hAnsi="Arial" w:cs="Arial"/>
        </w:rPr>
        <w:t>1</w:t>
      </w:r>
      <w:r w:rsidR="008D1C0F" w:rsidRPr="00FD4DA8">
        <w:rPr>
          <w:rFonts w:ascii="Arial" w:hAnsi="Arial" w:cs="Arial"/>
        </w:rPr>
        <w:t>.1. ir (ar) 2</w:t>
      </w:r>
      <w:r w:rsidR="009851D2" w:rsidRPr="00FD4DA8">
        <w:rPr>
          <w:rFonts w:ascii="Arial" w:hAnsi="Arial" w:cs="Arial"/>
        </w:rPr>
        <w:t>1</w:t>
      </w:r>
      <w:r w:rsidRPr="00FD4DA8">
        <w:rPr>
          <w:rFonts w:ascii="Arial" w:hAnsi="Arial" w:cs="Arial"/>
        </w:rPr>
        <w:t>.2. punktuose nurodytų reikalavimų (dokumentus pateiks ne lietuvių kalba ir prie šių dokumentų nebus pridėtas vertėjo parašu ir vertimų biuro antspaudu patvirtintas dokumentas į lietuvių kalbą), Klientas turės teisę be atskiro pranešimo išsiver</w:t>
      </w:r>
      <w:r w:rsidR="000663E2">
        <w:rPr>
          <w:rFonts w:ascii="Arial" w:hAnsi="Arial" w:cs="Arial"/>
        </w:rPr>
        <w:t>s</w:t>
      </w:r>
      <w:r w:rsidRPr="00FD4DA8">
        <w:rPr>
          <w:rFonts w:ascii="Arial" w:hAnsi="Arial" w:cs="Arial"/>
        </w:rPr>
        <w:t>ti minėtus dokumentus savo sąskaita ir tokiu atveju mokėtiną</w:t>
      </w:r>
      <w:r w:rsidR="00DA2504">
        <w:rPr>
          <w:rFonts w:ascii="Arial" w:hAnsi="Arial" w:cs="Arial"/>
        </w:rPr>
        <w:t xml:space="preserve"> pagal Sutartį </w:t>
      </w:r>
      <w:r w:rsidRPr="00FD4DA8">
        <w:rPr>
          <w:rFonts w:ascii="Arial" w:hAnsi="Arial" w:cs="Arial"/>
        </w:rPr>
        <w:t xml:space="preserve">sumą sumažins turėtų faktinių išlaidų, susijusių su vertimo paslaugomis, suma. </w:t>
      </w:r>
    </w:p>
    <w:p w14:paraId="1DA8D687" w14:textId="77777777" w:rsidR="00B423EC" w:rsidRDefault="00B423EC" w:rsidP="00B423EC">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teisės aktų reikalavimus atitinkančiu juridiniu asmeniu (toliau – finansuotojas) faktoringo sutartį tik gavęs rašytinį Kliento sutikimą, prieš 30 (trisdešimt) kalendorinių dienų </w:t>
      </w:r>
      <w:r w:rsidRPr="004E0D93">
        <w:rPr>
          <w:rFonts w:ascii="Arial" w:hAnsi="Arial" w:cs="Arial"/>
        </w:rPr>
        <w:t xml:space="preserve">pateikęs </w:t>
      </w:r>
      <w:r>
        <w:rPr>
          <w:rFonts w:ascii="Arial" w:hAnsi="Arial" w:cs="Arial"/>
        </w:rPr>
        <w:t>Klientui</w:t>
      </w:r>
      <w:r w:rsidRPr="004E0D93">
        <w:rPr>
          <w:rFonts w:ascii="Arial" w:hAnsi="Arial" w:cs="Arial"/>
        </w:rPr>
        <w:t xml:space="preserve"> rašytinį prašymą ir dokumentus, pagrindžiančius, kad ketinamos sudaryti faktoringo sutarties pagrindu nepasikeis Šalių teisių ir pareigų pusiausvyra</w:t>
      </w:r>
      <w:r>
        <w:rPr>
          <w:rFonts w:ascii="Arial" w:hAnsi="Arial" w:cs="Arial"/>
        </w:rPr>
        <w:t xml:space="preserve"> Paslaugų teikėjo/finansuotojo naudai</w:t>
      </w:r>
      <w:r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Pr="004E0D93">
        <w:rPr>
          <w:rFonts w:ascii="Arial" w:hAnsi="Arial" w:cs="Arial"/>
        </w:rPr>
        <w:t xml:space="preserve"> </w:t>
      </w:r>
      <w:r>
        <w:rPr>
          <w:rFonts w:ascii="Arial" w:hAnsi="Arial" w:cs="Arial"/>
        </w:rPr>
        <w:t xml:space="preserve">Klientui </w:t>
      </w:r>
      <w:r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42305D1" w14:textId="25397E20" w:rsidR="00D87DDD" w:rsidRDefault="00D87DDD" w:rsidP="00D87DDD">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713ABE20" w14:textId="05DC5E41" w:rsidR="00B423EC" w:rsidRPr="004E0D93" w:rsidRDefault="00B423EC" w:rsidP="00B423EC">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w:t>
      </w:r>
      <w:r>
        <w:rPr>
          <w:rStyle w:val="bodytextindent3-h"/>
          <w:rFonts w:ascii="Arial" w:hAnsi="Arial" w:cs="Arial"/>
          <w:color w:val="000000"/>
        </w:rPr>
        <w:t>as moka Klientui Sutarties BD 18</w:t>
      </w:r>
      <w:r w:rsidRPr="004E0D93">
        <w:rPr>
          <w:rStyle w:val="bodytextindent3-h"/>
          <w:rFonts w:ascii="Arial" w:hAnsi="Arial" w:cs="Arial"/>
          <w:color w:val="000000"/>
        </w:rPr>
        <w:t>.6. punkte nustatyto dydžio baudą ir Klientas įgyja teisę vienašališkai nutraukti Sutartį.</w:t>
      </w:r>
    </w:p>
    <w:p w14:paraId="192266AF" w14:textId="22CB3823" w:rsidR="00B423EC" w:rsidRDefault="00B423EC" w:rsidP="00B423EC">
      <w:pPr>
        <w:pStyle w:val="ListParagraph"/>
        <w:numPr>
          <w:ilvl w:val="1"/>
          <w:numId w:val="1"/>
        </w:numPr>
        <w:ind w:left="0" w:firstLine="0"/>
        <w:jc w:val="both"/>
        <w:rPr>
          <w:rFonts w:ascii="Arial" w:hAnsi="Arial" w:cs="Arial"/>
        </w:rPr>
      </w:pPr>
      <w:r>
        <w:rPr>
          <w:rFonts w:ascii="Arial" w:hAnsi="Arial" w:cs="Arial"/>
        </w:rPr>
        <w:t>Klientas turi teisę atsisakyti leisti Paslaugų teikėjui sudaryti faktoringo sutartį, atsižvelgiant į Pirkimo strateginę reikšmę, konfidencialios informacijos slaptumą, dėl kitų objektyvių priežasčių. Kliento sutikimas dėl faktoringo sutarties pagal šią Sutartį nereiškia Kliento sutik</w:t>
      </w:r>
      <w:r w:rsidR="00800710">
        <w:rPr>
          <w:rFonts w:ascii="Arial" w:hAnsi="Arial" w:cs="Arial"/>
        </w:rPr>
        <w:t>imo dėl kitų su Paslaugų teikėju</w:t>
      </w:r>
      <w:r>
        <w:rPr>
          <w:rFonts w:ascii="Arial" w:hAnsi="Arial" w:cs="Arial"/>
        </w:rPr>
        <w:t xml:space="preserve"> sudarytų ar ateityje sudaromų viešojo pirkimo sutarčių ir faktoringo pagal jas sudarymo.</w:t>
      </w:r>
    </w:p>
    <w:p w14:paraId="57CA01CB" w14:textId="415CD292" w:rsidR="00B423EC" w:rsidRDefault="00B423EC" w:rsidP="00B423EC">
      <w:pPr>
        <w:pStyle w:val="ListParagraph"/>
        <w:numPr>
          <w:ilvl w:val="1"/>
          <w:numId w:val="1"/>
        </w:numPr>
        <w:ind w:left="0" w:firstLine="0"/>
        <w:jc w:val="both"/>
        <w:rPr>
          <w:rFonts w:ascii="Arial" w:hAnsi="Arial" w:cs="Arial"/>
        </w:rPr>
      </w:pPr>
      <w:r>
        <w:rPr>
          <w:rFonts w:ascii="Arial" w:hAnsi="Arial" w:cs="Arial"/>
        </w:rPr>
        <w:t>Paslaugų teikėjas privalo informuoti finansuotoją raštu prieš faktoringo sutarties sudarymą, kad Klien</w:t>
      </w:r>
      <w:r w:rsidR="00800710">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7BB3A7C0" w14:textId="77777777" w:rsidR="00B423EC" w:rsidRPr="004E0D93" w:rsidRDefault="00B423EC" w:rsidP="00B423EC">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Pr>
          <w:rFonts w:ascii="Arial" w:hAnsi="Arial" w:cs="Arial"/>
        </w:rPr>
        <w:t>.</w:t>
      </w:r>
      <w:r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2"/>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5321AB">
      <w:headerReference w:type="even" r:id="rId9"/>
      <w:headerReference w:type="default" r:id="rId10"/>
      <w:footerReference w:type="default" r:id="rId11"/>
      <w:headerReference w:type="first" r:id="rId12"/>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BF859" w14:textId="77777777" w:rsidR="00F05C03" w:rsidRDefault="00F05C03">
      <w:r>
        <w:separator/>
      </w:r>
    </w:p>
  </w:endnote>
  <w:endnote w:type="continuationSeparator" w:id="0">
    <w:p w14:paraId="4589E9D3" w14:textId="77777777" w:rsidR="00F05C03" w:rsidRDefault="00F05C03">
      <w:r>
        <w:continuationSeparator/>
      </w:r>
    </w:p>
  </w:endnote>
  <w:endnote w:type="continuationNotice" w:id="1">
    <w:p w14:paraId="54DA42A7" w14:textId="77777777" w:rsidR="00F05C03" w:rsidRDefault="00F05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87DDD" w:rsidRPr="006420ED" w:rsidRDefault="00D87DD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D11960">
          <w:rPr>
            <w:rFonts w:ascii="Arial" w:hAnsi="Arial" w:cs="Arial"/>
            <w:noProof/>
          </w:rPr>
          <w:t>2</w:t>
        </w:r>
        <w:r w:rsidRPr="006420ED">
          <w:rPr>
            <w:rFonts w:ascii="Arial" w:hAnsi="Arial" w:cs="Arial"/>
            <w:noProof/>
          </w:rPr>
          <w:fldChar w:fldCharType="end"/>
        </w:r>
      </w:p>
    </w:sdtContent>
  </w:sdt>
  <w:p w14:paraId="65253CF7" w14:textId="77777777" w:rsidR="00D87DDD" w:rsidRPr="006420ED" w:rsidRDefault="00D87DD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571F1" w14:textId="77777777" w:rsidR="00F05C03" w:rsidRDefault="00F05C03">
      <w:r>
        <w:separator/>
      </w:r>
    </w:p>
  </w:footnote>
  <w:footnote w:type="continuationSeparator" w:id="0">
    <w:p w14:paraId="6C683DCD" w14:textId="77777777" w:rsidR="00F05C03" w:rsidRDefault="00F05C03">
      <w:r>
        <w:continuationSeparator/>
      </w:r>
    </w:p>
  </w:footnote>
  <w:footnote w:type="continuationNotice" w:id="1">
    <w:p w14:paraId="0DB5161D" w14:textId="77777777" w:rsidR="00F05C03" w:rsidRDefault="00F05C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D87DDD" w:rsidRDefault="00D87D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87DDD" w:rsidRDefault="00D87D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37E19" w14:textId="7B0029B9" w:rsidR="00D87DDD" w:rsidRDefault="00D87DD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3EB96B26" w:rsidR="00D87DDD" w:rsidRPr="00AD38BC" w:rsidRDefault="00D87DD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3EB96B26" w:rsidR="00D87DDD" w:rsidRPr="00AD38BC" w:rsidRDefault="00D87DD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B245" w14:textId="78392911" w:rsidR="00D87DDD" w:rsidRDefault="00D87DD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A505CDB" w:rsidR="00D87DDD" w:rsidRPr="00AD38BC" w:rsidRDefault="00D87DD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A505CDB" w:rsidR="00D87DDD" w:rsidRPr="00AD38BC" w:rsidRDefault="00D87DD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0"/>
  </w:num>
  <w:num w:numId="15">
    <w:abstractNumId w:val="16"/>
  </w:num>
  <w:num w:numId="16">
    <w:abstractNumId w:val="5"/>
  </w:num>
  <w:num w:numId="17">
    <w:abstractNumId w:val="17"/>
  </w:num>
  <w:num w:numId="18">
    <w:abstractNumId w:val="15"/>
  </w:num>
  <w:num w:numId="19">
    <w:abstractNumId w:val="21"/>
  </w:num>
  <w:num w:numId="20">
    <w:abstractNumId w:val="9"/>
  </w:num>
  <w:num w:numId="21">
    <w:abstractNumId w:val="3"/>
  </w:num>
  <w:num w:numId="22">
    <w:abstractNumId w:val="11"/>
  </w:num>
  <w:num w:numId="23">
    <w:abstractNumId w:val="8"/>
  </w:num>
  <w:num w:numId="2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6FF1"/>
    <w:rsid w:val="00037C0E"/>
    <w:rsid w:val="000403E5"/>
    <w:rsid w:val="00042376"/>
    <w:rsid w:val="000446F1"/>
    <w:rsid w:val="00044895"/>
    <w:rsid w:val="00045122"/>
    <w:rsid w:val="00045F96"/>
    <w:rsid w:val="00046DA9"/>
    <w:rsid w:val="000470B5"/>
    <w:rsid w:val="00047345"/>
    <w:rsid w:val="000501EC"/>
    <w:rsid w:val="000505D5"/>
    <w:rsid w:val="00050C76"/>
    <w:rsid w:val="00052AD4"/>
    <w:rsid w:val="00052EEA"/>
    <w:rsid w:val="00052F16"/>
    <w:rsid w:val="00054B62"/>
    <w:rsid w:val="00054D86"/>
    <w:rsid w:val="0005580A"/>
    <w:rsid w:val="0005591F"/>
    <w:rsid w:val="00057765"/>
    <w:rsid w:val="00060C61"/>
    <w:rsid w:val="00061AAE"/>
    <w:rsid w:val="000621F8"/>
    <w:rsid w:val="00062327"/>
    <w:rsid w:val="00062C6E"/>
    <w:rsid w:val="0006530D"/>
    <w:rsid w:val="000663E2"/>
    <w:rsid w:val="000669FF"/>
    <w:rsid w:val="00066FDE"/>
    <w:rsid w:val="00067B00"/>
    <w:rsid w:val="000715D9"/>
    <w:rsid w:val="000720BA"/>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82"/>
    <w:rsid w:val="000C2CE7"/>
    <w:rsid w:val="000C3471"/>
    <w:rsid w:val="000C365F"/>
    <w:rsid w:val="000C4F01"/>
    <w:rsid w:val="000C50E0"/>
    <w:rsid w:val="000C5245"/>
    <w:rsid w:val="000C5930"/>
    <w:rsid w:val="000C7597"/>
    <w:rsid w:val="000D2736"/>
    <w:rsid w:val="000D2C6F"/>
    <w:rsid w:val="000D38F5"/>
    <w:rsid w:val="000D4D6D"/>
    <w:rsid w:val="000D67F5"/>
    <w:rsid w:val="000D6937"/>
    <w:rsid w:val="000E007B"/>
    <w:rsid w:val="000E04A9"/>
    <w:rsid w:val="000E06C7"/>
    <w:rsid w:val="000E1D3E"/>
    <w:rsid w:val="000E2345"/>
    <w:rsid w:val="000E23A9"/>
    <w:rsid w:val="000E2730"/>
    <w:rsid w:val="000E3822"/>
    <w:rsid w:val="000E3DAF"/>
    <w:rsid w:val="000E3FB5"/>
    <w:rsid w:val="000E4076"/>
    <w:rsid w:val="000E42D4"/>
    <w:rsid w:val="000E6033"/>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6F77"/>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330"/>
    <w:rsid w:val="001F6768"/>
    <w:rsid w:val="001F74ED"/>
    <w:rsid w:val="00200B53"/>
    <w:rsid w:val="0020160B"/>
    <w:rsid w:val="00202588"/>
    <w:rsid w:val="002034C6"/>
    <w:rsid w:val="00203F90"/>
    <w:rsid w:val="00204217"/>
    <w:rsid w:val="002064B2"/>
    <w:rsid w:val="00206581"/>
    <w:rsid w:val="00206D52"/>
    <w:rsid w:val="0021203E"/>
    <w:rsid w:val="00212948"/>
    <w:rsid w:val="002129D1"/>
    <w:rsid w:val="00212CEB"/>
    <w:rsid w:val="002131E5"/>
    <w:rsid w:val="00215518"/>
    <w:rsid w:val="002155F7"/>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314"/>
    <w:rsid w:val="00243A26"/>
    <w:rsid w:val="00244464"/>
    <w:rsid w:val="00244C83"/>
    <w:rsid w:val="0024542B"/>
    <w:rsid w:val="00245459"/>
    <w:rsid w:val="00246E54"/>
    <w:rsid w:val="002500FD"/>
    <w:rsid w:val="00250B97"/>
    <w:rsid w:val="00250CE9"/>
    <w:rsid w:val="00251B24"/>
    <w:rsid w:val="002541E5"/>
    <w:rsid w:val="00254BD7"/>
    <w:rsid w:val="00254DD2"/>
    <w:rsid w:val="00254DEB"/>
    <w:rsid w:val="0025567D"/>
    <w:rsid w:val="002560F6"/>
    <w:rsid w:val="00261041"/>
    <w:rsid w:val="00262A8E"/>
    <w:rsid w:val="00263486"/>
    <w:rsid w:val="0026629F"/>
    <w:rsid w:val="00271BDD"/>
    <w:rsid w:val="00273C6F"/>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3E1"/>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4468"/>
    <w:rsid w:val="00325017"/>
    <w:rsid w:val="00325373"/>
    <w:rsid w:val="00326157"/>
    <w:rsid w:val="003263F1"/>
    <w:rsid w:val="00327AD0"/>
    <w:rsid w:val="00327D68"/>
    <w:rsid w:val="0033116E"/>
    <w:rsid w:val="003311BB"/>
    <w:rsid w:val="003311E8"/>
    <w:rsid w:val="0033237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CD0"/>
    <w:rsid w:val="00344F52"/>
    <w:rsid w:val="00345F47"/>
    <w:rsid w:val="003466EC"/>
    <w:rsid w:val="0034685E"/>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13E"/>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4F70"/>
    <w:rsid w:val="003C64DB"/>
    <w:rsid w:val="003C7F69"/>
    <w:rsid w:val="003D0624"/>
    <w:rsid w:val="003D2386"/>
    <w:rsid w:val="003D2950"/>
    <w:rsid w:val="003D34A4"/>
    <w:rsid w:val="003D42B0"/>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4D64"/>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07EA1"/>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9671C"/>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3E65"/>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CD5"/>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C55C8"/>
    <w:rsid w:val="006D0FA5"/>
    <w:rsid w:val="006D16EA"/>
    <w:rsid w:val="006D1915"/>
    <w:rsid w:val="006D198B"/>
    <w:rsid w:val="006D1A2A"/>
    <w:rsid w:val="006D2B3C"/>
    <w:rsid w:val="006D2CA7"/>
    <w:rsid w:val="006D3AE6"/>
    <w:rsid w:val="006D4BBD"/>
    <w:rsid w:val="006D4CA5"/>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0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710"/>
    <w:rsid w:val="00800950"/>
    <w:rsid w:val="00800FAE"/>
    <w:rsid w:val="00801711"/>
    <w:rsid w:val="0080185E"/>
    <w:rsid w:val="00802EC4"/>
    <w:rsid w:val="00803A90"/>
    <w:rsid w:val="00806B72"/>
    <w:rsid w:val="008074CE"/>
    <w:rsid w:val="00807674"/>
    <w:rsid w:val="00807EB4"/>
    <w:rsid w:val="00810446"/>
    <w:rsid w:val="008116D4"/>
    <w:rsid w:val="008116E4"/>
    <w:rsid w:val="0081369E"/>
    <w:rsid w:val="0081378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5A6A"/>
    <w:rsid w:val="00886634"/>
    <w:rsid w:val="00886B47"/>
    <w:rsid w:val="008878B8"/>
    <w:rsid w:val="00890BC5"/>
    <w:rsid w:val="00891007"/>
    <w:rsid w:val="00891059"/>
    <w:rsid w:val="00891AFC"/>
    <w:rsid w:val="00892E8A"/>
    <w:rsid w:val="008931A0"/>
    <w:rsid w:val="00893C63"/>
    <w:rsid w:val="008951B3"/>
    <w:rsid w:val="00895B4C"/>
    <w:rsid w:val="008972AE"/>
    <w:rsid w:val="008A1771"/>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A74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605"/>
    <w:rsid w:val="008D58E6"/>
    <w:rsid w:val="008D74C8"/>
    <w:rsid w:val="008D77E2"/>
    <w:rsid w:val="008E02C2"/>
    <w:rsid w:val="008E13A5"/>
    <w:rsid w:val="008E13DF"/>
    <w:rsid w:val="008E3698"/>
    <w:rsid w:val="008E47B0"/>
    <w:rsid w:val="008E695C"/>
    <w:rsid w:val="008E6A83"/>
    <w:rsid w:val="008E71DC"/>
    <w:rsid w:val="008E7B9C"/>
    <w:rsid w:val="008F02C3"/>
    <w:rsid w:val="008F03D9"/>
    <w:rsid w:val="008F0EEB"/>
    <w:rsid w:val="008F167A"/>
    <w:rsid w:val="008F1AE5"/>
    <w:rsid w:val="008F2B01"/>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57DF"/>
    <w:rsid w:val="00915D8A"/>
    <w:rsid w:val="0091716A"/>
    <w:rsid w:val="0091761A"/>
    <w:rsid w:val="00917AB0"/>
    <w:rsid w:val="009207BE"/>
    <w:rsid w:val="00922620"/>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351"/>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301"/>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6F6"/>
    <w:rsid w:val="00A3572C"/>
    <w:rsid w:val="00A35943"/>
    <w:rsid w:val="00A36A53"/>
    <w:rsid w:val="00A3736F"/>
    <w:rsid w:val="00A3795A"/>
    <w:rsid w:val="00A404CE"/>
    <w:rsid w:val="00A41428"/>
    <w:rsid w:val="00A42171"/>
    <w:rsid w:val="00A42362"/>
    <w:rsid w:val="00A423B5"/>
    <w:rsid w:val="00A436DC"/>
    <w:rsid w:val="00A43B33"/>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4A2"/>
    <w:rsid w:val="00A76708"/>
    <w:rsid w:val="00A776B2"/>
    <w:rsid w:val="00A83267"/>
    <w:rsid w:val="00A834C2"/>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34"/>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152"/>
    <w:rsid w:val="00B07C2E"/>
    <w:rsid w:val="00B07E7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3EC"/>
    <w:rsid w:val="00B426C1"/>
    <w:rsid w:val="00B42851"/>
    <w:rsid w:val="00B42D20"/>
    <w:rsid w:val="00B43445"/>
    <w:rsid w:val="00B43658"/>
    <w:rsid w:val="00B4406B"/>
    <w:rsid w:val="00B4456A"/>
    <w:rsid w:val="00B44945"/>
    <w:rsid w:val="00B45799"/>
    <w:rsid w:val="00B45931"/>
    <w:rsid w:val="00B46022"/>
    <w:rsid w:val="00B46BC5"/>
    <w:rsid w:val="00B472A9"/>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6646"/>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26961"/>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B76"/>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3274"/>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1A5C"/>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05D4"/>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960"/>
    <w:rsid w:val="00D11A49"/>
    <w:rsid w:val="00D128C0"/>
    <w:rsid w:val="00D130BF"/>
    <w:rsid w:val="00D13C5B"/>
    <w:rsid w:val="00D166FE"/>
    <w:rsid w:val="00D176F7"/>
    <w:rsid w:val="00D2081B"/>
    <w:rsid w:val="00D20EA5"/>
    <w:rsid w:val="00D2151D"/>
    <w:rsid w:val="00D2422F"/>
    <w:rsid w:val="00D24EE4"/>
    <w:rsid w:val="00D2730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07DE"/>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52E1"/>
    <w:rsid w:val="00D767BA"/>
    <w:rsid w:val="00D769F8"/>
    <w:rsid w:val="00D77C34"/>
    <w:rsid w:val="00D81DF8"/>
    <w:rsid w:val="00D8616E"/>
    <w:rsid w:val="00D87CF2"/>
    <w:rsid w:val="00D87DDD"/>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0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3F8"/>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C97"/>
    <w:rsid w:val="00E34D10"/>
    <w:rsid w:val="00E3659E"/>
    <w:rsid w:val="00E4192A"/>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2D1D"/>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72A"/>
    <w:rsid w:val="00E8789C"/>
    <w:rsid w:val="00E87D54"/>
    <w:rsid w:val="00E91274"/>
    <w:rsid w:val="00E91380"/>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961"/>
    <w:rsid w:val="00ED7BEA"/>
    <w:rsid w:val="00EE0687"/>
    <w:rsid w:val="00EE0E0A"/>
    <w:rsid w:val="00EE16CC"/>
    <w:rsid w:val="00EE307F"/>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C03"/>
    <w:rsid w:val="00F05D6D"/>
    <w:rsid w:val="00F05FF0"/>
    <w:rsid w:val="00F0776C"/>
    <w:rsid w:val="00F1092F"/>
    <w:rsid w:val="00F10F17"/>
    <w:rsid w:val="00F1148D"/>
    <w:rsid w:val="00F11E82"/>
    <w:rsid w:val="00F12E0C"/>
    <w:rsid w:val="00F153B6"/>
    <w:rsid w:val="00F166CD"/>
    <w:rsid w:val="00F1773F"/>
    <w:rsid w:val="00F17FE0"/>
    <w:rsid w:val="00F214BC"/>
    <w:rsid w:val="00F21AEE"/>
    <w:rsid w:val="00F22192"/>
    <w:rsid w:val="00F2262A"/>
    <w:rsid w:val="00F226B2"/>
    <w:rsid w:val="00F22AB8"/>
    <w:rsid w:val="00F241FC"/>
    <w:rsid w:val="00F24864"/>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673E6"/>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B4D"/>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0EF"/>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B423EC"/>
  </w:style>
  <w:style w:type="character" w:customStyle="1" w:styleId="bodytextindent3-h">
    <w:name w:val="bodytextindent3-h"/>
    <w:basedOn w:val="DefaultParagraphFont"/>
    <w:rsid w:val="00B42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6C1CC-B075-4D66-88C4-BCD99B275FCA}">
  <ds:schemaRefs>
    <ds:schemaRef ds:uri="http://schemas.openxmlformats.org/officeDocument/2006/bibliography"/>
  </ds:schemaRefs>
</ds:datastoreItem>
</file>

<file path=customXml/itemProps2.xml><?xml version="1.0" encoding="utf-8"?>
<ds:datastoreItem xmlns:ds="http://schemas.openxmlformats.org/officeDocument/2006/customXml" ds:itemID="{33BF0359-61C0-4454-9C47-57A6F904E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57949</Words>
  <Characters>33032</Characters>
  <Application>Microsoft Office Word</Application>
  <DocSecurity>0</DocSecurity>
  <Lines>275</Lines>
  <Paragraphs>181</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90800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2 (20190906)</dc:description>
  <cp:lastModifiedBy>Živilė Kasparavičienė</cp:lastModifiedBy>
  <cp:revision>6</cp:revision>
  <cp:lastPrinted>2017-07-13T04:54:00Z</cp:lastPrinted>
  <dcterms:created xsi:type="dcterms:W3CDTF">2019-08-30T07:34:00Z</dcterms:created>
  <dcterms:modified xsi:type="dcterms:W3CDTF">2019-09-04T06:35:00Z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2019-06-11T07:31:03.8904450Z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40ee0603-0f3e-43eb-95d5-0e5b3f5d7d7a</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2019-06-11T07:31:03.8904450Z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40ee0603-0f3e-43eb-95d5-0e5b3f5d7d7a</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